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F6" w:rsidRPr="009D5F11" w:rsidRDefault="009D5F11" w:rsidP="009D5F11">
      <w:pPr>
        <w:pStyle w:val="a4"/>
        <w:spacing w:before="92"/>
        <w:jc w:val="center"/>
        <w:rPr>
          <w:rFonts w:ascii="Times New Roman" w:hAnsi="Times New Roman" w:cs="Times New Roman"/>
          <w:sz w:val="48"/>
        </w:rPr>
      </w:pPr>
      <w:r w:rsidRPr="009D5F11">
        <w:rPr>
          <w:rFonts w:ascii="Times New Roman" w:hAnsi="Times New Roman" w:cs="Times New Roman"/>
          <w:color w:val="0540F1"/>
          <w:w w:val="90"/>
          <w:sz w:val="48"/>
        </w:rPr>
        <w:t>РЕГИОНАЛЬНЫЙ</w:t>
      </w:r>
      <w:r w:rsidRPr="009D5F11">
        <w:rPr>
          <w:rFonts w:ascii="Times New Roman" w:hAnsi="Times New Roman" w:cs="Times New Roman"/>
          <w:color w:val="0540F1"/>
          <w:spacing w:val="-7"/>
          <w:sz w:val="48"/>
        </w:rPr>
        <w:t xml:space="preserve"> </w:t>
      </w:r>
      <w:r w:rsidRPr="009D5F11">
        <w:rPr>
          <w:rFonts w:ascii="Times New Roman" w:hAnsi="Times New Roman" w:cs="Times New Roman"/>
          <w:color w:val="0540F1"/>
          <w:spacing w:val="-2"/>
          <w:w w:val="95"/>
          <w:sz w:val="48"/>
        </w:rPr>
        <w:t>ЧЕМПИОНАТ</w:t>
      </w:r>
    </w:p>
    <w:p w:rsidR="007332F6" w:rsidRPr="009D5F11" w:rsidRDefault="009D5F11" w:rsidP="009D5F11">
      <w:pPr>
        <w:pStyle w:val="a4"/>
        <w:jc w:val="center"/>
        <w:rPr>
          <w:rFonts w:ascii="Times New Roman" w:hAnsi="Times New Roman" w:cs="Times New Roman"/>
          <w:sz w:val="48"/>
        </w:rPr>
      </w:pPr>
      <w:r w:rsidRPr="009D5F11">
        <w:rPr>
          <w:rFonts w:ascii="Times New Roman" w:hAnsi="Times New Roman" w:cs="Times New Roman"/>
          <w:color w:val="0540F1"/>
          <w:spacing w:val="4"/>
          <w:w w:val="85"/>
          <w:sz w:val="48"/>
        </w:rPr>
        <w:t>«АБИЛИМПИКС»</w:t>
      </w:r>
      <w:r w:rsidRPr="009D5F11">
        <w:rPr>
          <w:rFonts w:ascii="Times New Roman" w:hAnsi="Times New Roman" w:cs="Times New Roman"/>
          <w:color w:val="0540F1"/>
          <w:spacing w:val="67"/>
          <w:w w:val="150"/>
          <w:sz w:val="48"/>
        </w:rPr>
        <w:t xml:space="preserve"> </w:t>
      </w:r>
      <w:r w:rsidRPr="009D5F11">
        <w:rPr>
          <w:rFonts w:ascii="Times New Roman" w:hAnsi="Times New Roman" w:cs="Times New Roman"/>
          <w:color w:val="0540F1"/>
          <w:spacing w:val="-4"/>
          <w:sz w:val="48"/>
        </w:rPr>
        <w:t>2026</w:t>
      </w:r>
    </w:p>
    <w:p w:rsidR="007332F6" w:rsidRDefault="007332F6">
      <w:pPr>
        <w:pStyle w:val="a3"/>
        <w:spacing w:before="251"/>
        <w:rPr>
          <w:rFonts w:ascii="Tahoma"/>
          <w:b/>
          <w:sz w:val="60"/>
        </w:rPr>
      </w:pPr>
    </w:p>
    <w:p w:rsidR="007332F6" w:rsidRDefault="007332F6">
      <w:pPr>
        <w:pStyle w:val="a3"/>
        <w:rPr>
          <w:sz w:val="28"/>
        </w:rPr>
      </w:pPr>
    </w:p>
    <w:p w:rsidR="007332F6" w:rsidRDefault="007332F6">
      <w:pPr>
        <w:pStyle w:val="a3"/>
        <w:rPr>
          <w:sz w:val="28"/>
        </w:rPr>
      </w:pPr>
    </w:p>
    <w:p w:rsidR="007332F6" w:rsidRDefault="007332F6">
      <w:pPr>
        <w:pStyle w:val="a3"/>
        <w:rPr>
          <w:sz w:val="28"/>
        </w:rPr>
      </w:pPr>
    </w:p>
    <w:p w:rsidR="007332F6" w:rsidRDefault="007332F6">
      <w:pPr>
        <w:pStyle w:val="a3"/>
        <w:rPr>
          <w:sz w:val="28"/>
        </w:rPr>
      </w:pPr>
    </w:p>
    <w:p w:rsidR="007332F6" w:rsidRDefault="007332F6">
      <w:pPr>
        <w:pStyle w:val="a3"/>
        <w:spacing w:before="321"/>
        <w:rPr>
          <w:sz w:val="28"/>
        </w:rPr>
      </w:pPr>
    </w:p>
    <w:p w:rsidR="007332F6" w:rsidRPr="009D5F11" w:rsidRDefault="009D5F11">
      <w:pPr>
        <w:ind w:left="6" w:right="7"/>
        <w:jc w:val="center"/>
        <w:rPr>
          <w:b/>
          <w:sz w:val="40"/>
        </w:rPr>
      </w:pPr>
      <w:r w:rsidRPr="009D5F11">
        <w:rPr>
          <w:b/>
          <w:sz w:val="40"/>
        </w:rPr>
        <w:t>КОНКУРСНОЕ</w:t>
      </w:r>
      <w:r w:rsidRPr="009D5F11">
        <w:rPr>
          <w:b/>
          <w:spacing w:val="-9"/>
          <w:sz w:val="40"/>
        </w:rPr>
        <w:t xml:space="preserve"> </w:t>
      </w:r>
      <w:r w:rsidRPr="009D5F11">
        <w:rPr>
          <w:b/>
          <w:spacing w:val="-2"/>
          <w:sz w:val="40"/>
        </w:rPr>
        <w:t>ЗАДАНИЕ</w:t>
      </w:r>
    </w:p>
    <w:p w:rsidR="007332F6" w:rsidRPr="009D5F11" w:rsidRDefault="009D5F11">
      <w:pPr>
        <w:spacing w:before="168"/>
        <w:ind w:left="4" w:right="7"/>
        <w:jc w:val="center"/>
        <w:rPr>
          <w:b/>
          <w:sz w:val="40"/>
        </w:rPr>
      </w:pPr>
      <w:r w:rsidRPr="009D5F11">
        <w:rPr>
          <w:b/>
          <w:sz w:val="40"/>
        </w:rPr>
        <w:t>по</w:t>
      </w:r>
      <w:r w:rsidRPr="009D5F11">
        <w:rPr>
          <w:b/>
          <w:spacing w:val="-1"/>
          <w:sz w:val="40"/>
        </w:rPr>
        <w:t xml:space="preserve"> </w:t>
      </w:r>
      <w:r w:rsidRPr="009D5F11">
        <w:rPr>
          <w:b/>
          <w:spacing w:val="-2"/>
          <w:sz w:val="40"/>
        </w:rPr>
        <w:t>компетенции</w:t>
      </w:r>
    </w:p>
    <w:p w:rsidR="007332F6" w:rsidRPr="009D5F11" w:rsidRDefault="009D5F11">
      <w:pPr>
        <w:spacing w:before="166"/>
        <w:ind w:right="7"/>
        <w:jc w:val="center"/>
        <w:rPr>
          <w:b/>
          <w:sz w:val="44"/>
        </w:rPr>
      </w:pPr>
      <w:r w:rsidRPr="009D5F11">
        <w:rPr>
          <w:b/>
          <w:sz w:val="44"/>
        </w:rPr>
        <w:t>ХУДОЖНИК</w:t>
      </w:r>
      <w:r w:rsidRPr="009D5F11">
        <w:rPr>
          <w:b/>
          <w:spacing w:val="-17"/>
          <w:sz w:val="44"/>
        </w:rPr>
        <w:t xml:space="preserve"> </w:t>
      </w:r>
      <w:r w:rsidRPr="009D5F11">
        <w:rPr>
          <w:b/>
          <w:spacing w:val="-2"/>
          <w:sz w:val="44"/>
        </w:rPr>
        <w:t>– ОФОРМИТЕЛЬ</w:t>
      </w:r>
    </w:p>
    <w:p w:rsidR="007332F6" w:rsidRPr="009D5F11" w:rsidRDefault="007332F6">
      <w:pPr>
        <w:pStyle w:val="a3"/>
        <w:rPr>
          <w:b/>
          <w:sz w:val="44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9D5F11">
      <w:pPr>
        <w:pStyle w:val="a3"/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487590912" behindDoc="0" locked="0" layoutInCell="1" allowOverlap="1" wp14:anchorId="79C429E2" wp14:editId="7587B8F6">
            <wp:simplePos x="0" y="0"/>
            <wp:positionH relativeFrom="column">
              <wp:posOffset>2649354</wp:posOffset>
            </wp:positionH>
            <wp:positionV relativeFrom="paragraph">
              <wp:posOffset>45018</wp:posOffset>
            </wp:positionV>
            <wp:extent cx="1551954" cy="1337547"/>
            <wp:effectExtent l="0" t="0" r="0" b="0"/>
            <wp:wrapNone/>
            <wp:docPr id="10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954" cy="1337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rPr>
          <w:sz w:val="32"/>
        </w:rPr>
      </w:pPr>
    </w:p>
    <w:p w:rsidR="007332F6" w:rsidRDefault="007332F6">
      <w:pPr>
        <w:pStyle w:val="a3"/>
        <w:spacing w:before="64"/>
        <w:rPr>
          <w:sz w:val="32"/>
        </w:rPr>
      </w:pPr>
    </w:p>
    <w:p w:rsidR="007332F6" w:rsidRDefault="007332F6">
      <w:pPr>
        <w:jc w:val="center"/>
        <w:rPr>
          <w:b/>
          <w:sz w:val="28"/>
        </w:rPr>
        <w:sectPr w:rsidR="007332F6">
          <w:type w:val="continuous"/>
          <w:pgSz w:w="11910" w:h="16840"/>
          <w:pgMar w:top="460" w:right="425" w:bottom="280" w:left="992" w:header="720" w:footer="720" w:gutter="0"/>
          <w:cols w:space="720"/>
        </w:sectPr>
      </w:pPr>
    </w:p>
    <w:p w:rsidR="007332F6" w:rsidRDefault="009D5F11">
      <w:pPr>
        <w:pStyle w:val="a5"/>
        <w:numPr>
          <w:ilvl w:val="0"/>
          <w:numId w:val="10"/>
        </w:numPr>
        <w:tabs>
          <w:tab w:val="left" w:pos="1088"/>
        </w:tabs>
        <w:spacing w:before="67"/>
        <w:jc w:val="left"/>
        <w:rPr>
          <w:b/>
          <w:sz w:val="24"/>
        </w:rPr>
      </w:pPr>
      <w:r>
        <w:rPr>
          <w:b/>
          <w:sz w:val="24"/>
        </w:rPr>
        <w:lastRenderedPageBreak/>
        <w:t>Описание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компетенции</w:t>
      </w:r>
    </w:p>
    <w:p w:rsidR="007332F6" w:rsidRDefault="007332F6">
      <w:pPr>
        <w:pStyle w:val="a3"/>
        <w:rPr>
          <w:b/>
        </w:rPr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компетенции.</w:t>
      </w:r>
    </w:p>
    <w:p w:rsidR="007332F6" w:rsidRDefault="007332F6">
      <w:pPr>
        <w:pStyle w:val="a3"/>
        <w:rPr>
          <w:b/>
        </w:rPr>
      </w:pPr>
    </w:p>
    <w:p w:rsidR="007332F6" w:rsidRDefault="009D5F11" w:rsidP="009D5F11">
      <w:pPr>
        <w:pStyle w:val="a3"/>
        <w:ind w:left="140" w:right="223" w:firstLine="708"/>
        <w:jc w:val="both"/>
      </w:pPr>
      <w:r>
        <w:rPr>
          <w:b/>
        </w:rPr>
        <w:t xml:space="preserve">Специальность «Художник </w:t>
      </w:r>
      <w:proofErr w:type="gramStart"/>
      <w:r>
        <w:rPr>
          <w:b/>
        </w:rPr>
        <w:t>-о</w:t>
      </w:r>
      <w:proofErr w:type="gramEnd"/>
      <w:r>
        <w:rPr>
          <w:b/>
        </w:rPr>
        <w:t xml:space="preserve">формитель» </w:t>
      </w:r>
      <w:r>
        <w:t>— одна из наиболее выразительных креативных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-7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творчеством.</w:t>
      </w:r>
      <w:r>
        <w:rPr>
          <w:spacing w:val="-4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помогает не только получать удовольствие от работы, но и строить успешную карьеру, ведь креативные специалисты востребованы в самых разных областях. Долгое время творчество считали</w:t>
      </w:r>
    </w:p>
    <w:p w:rsidR="007332F6" w:rsidRDefault="009D5F11" w:rsidP="009D5F11">
      <w:pPr>
        <w:pStyle w:val="a3"/>
        <w:ind w:left="140"/>
        <w:jc w:val="both"/>
      </w:pPr>
      <w:r>
        <w:t xml:space="preserve">«непрактичным», </w:t>
      </w:r>
      <w:proofErr w:type="gramStart"/>
      <w:r>
        <w:t>однако</w:t>
      </w:r>
      <w:proofErr w:type="gramEnd"/>
      <w:r>
        <w:t xml:space="preserve"> сегодня способность мыслить нестандартно превратилась в важное конкурентное преимущество. Рынок труда испытывает дефицит специалистов с креативным мышлением. Сейчас требуются новые идеи, нестандартные решения и люди, которые умеют смотреть</w:t>
      </w:r>
      <w:r>
        <w:rPr>
          <w:spacing w:val="-3"/>
        </w:rPr>
        <w:t xml:space="preserve"> </w:t>
      </w:r>
      <w:r>
        <w:t>шире</w:t>
      </w:r>
      <w:r>
        <w:rPr>
          <w:spacing w:val="-4"/>
        </w:rPr>
        <w:t xml:space="preserve"> </w:t>
      </w:r>
      <w:r>
        <w:t>стандартных</w:t>
      </w:r>
      <w:r>
        <w:rPr>
          <w:spacing w:val="-3"/>
        </w:rPr>
        <w:t xml:space="preserve"> </w:t>
      </w:r>
      <w:r>
        <w:t>инструкций.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открывает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тех,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на пересечении искусства и технологий.</w:t>
      </w:r>
    </w:p>
    <w:p w:rsidR="007332F6" w:rsidRDefault="009D5F11" w:rsidP="009D5F11">
      <w:pPr>
        <w:pStyle w:val="a5"/>
        <w:numPr>
          <w:ilvl w:val="0"/>
          <w:numId w:val="9"/>
        </w:numPr>
        <w:tabs>
          <w:tab w:val="left" w:pos="860"/>
        </w:tabs>
        <w:spacing w:before="2" w:line="276" w:lineRule="auto"/>
        <w:ind w:right="138"/>
        <w:rPr>
          <w:sz w:val="24"/>
        </w:rPr>
      </w:pPr>
      <w:r>
        <w:rPr>
          <w:sz w:val="24"/>
        </w:rPr>
        <w:t>«Художни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оформитель»— это компетенция, где художественные навыки в сочетании с владением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софтом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объединяющие принципы традиционного художественного творчества и дизайн-проектирования, непосредственно связанные с комплексным художественно-эстетическим оформлением различных объектов и интерьеров. Специалист этой компетенции занимается художественным оформлением интерьеров, витрин магазинов, сценических и выставочных площадок, общественных и культурных пространств. Он разрабатывает эскизы, подбирает материалы, создаёт декоративные элементы и монтирует их на объектах.</w:t>
      </w:r>
    </w:p>
    <w:p w:rsidR="007332F6" w:rsidRDefault="009D5F11" w:rsidP="009D5F11">
      <w:pPr>
        <w:pStyle w:val="a3"/>
        <w:spacing w:before="196"/>
        <w:ind w:left="140" w:firstLine="708"/>
        <w:jc w:val="both"/>
      </w:pPr>
      <w:r>
        <w:t>Специальность</w:t>
      </w:r>
      <w:r>
        <w:rPr>
          <w:spacing w:val="-7"/>
        </w:rPr>
        <w:t xml:space="preserve"> </w:t>
      </w:r>
      <w:r>
        <w:t>«Художник-оформитель»,</w:t>
      </w:r>
      <w:r>
        <w:rPr>
          <w:spacing w:val="-7"/>
        </w:rPr>
        <w:t xml:space="preserve"> </w:t>
      </w:r>
      <w:r>
        <w:t>являясь</w:t>
      </w:r>
      <w:r>
        <w:rPr>
          <w:spacing w:val="-7"/>
        </w:rPr>
        <w:t xml:space="preserve"> </w:t>
      </w:r>
      <w:r>
        <w:t>креативной</w:t>
      </w:r>
      <w:r>
        <w:rPr>
          <w:spacing w:val="-6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профессией,</w:t>
      </w:r>
      <w:r>
        <w:rPr>
          <w:spacing w:val="-7"/>
        </w:rPr>
        <w:t xml:space="preserve"> </w:t>
      </w:r>
      <w:r>
        <w:t>дает возможность приобретения таких навыков как:</w:t>
      </w:r>
    </w:p>
    <w:p w:rsidR="007332F6" w:rsidRDefault="009D5F11" w:rsidP="009D5F11">
      <w:pPr>
        <w:pStyle w:val="a5"/>
        <w:numPr>
          <w:ilvl w:val="0"/>
          <w:numId w:val="9"/>
        </w:numPr>
        <w:tabs>
          <w:tab w:val="left" w:pos="860"/>
        </w:tabs>
        <w:spacing w:line="293" w:lineRule="exact"/>
        <w:rPr>
          <w:sz w:val="24"/>
        </w:rPr>
      </w:pP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креативный</w:t>
      </w:r>
      <w:r>
        <w:rPr>
          <w:spacing w:val="-2"/>
          <w:sz w:val="24"/>
        </w:rPr>
        <w:t xml:space="preserve"> подход;</w:t>
      </w:r>
    </w:p>
    <w:p w:rsidR="007332F6" w:rsidRDefault="009D5F11" w:rsidP="009D5F11">
      <w:pPr>
        <w:pStyle w:val="a5"/>
        <w:numPr>
          <w:ilvl w:val="0"/>
          <w:numId w:val="9"/>
        </w:numPr>
        <w:tabs>
          <w:tab w:val="left" w:pos="860"/>
        </w:tabs>
        <w:spacing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и 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время;</w:t>
      </w:r>
    </w:p>
    <w:p w:rsidR="007332F6" w:rsidRDefault="009D5F11" w:rsidP="009D5F11">
      <w:pPr>
        <w:pStyle w:val="a5"/>
        <w:numPr>
          <w:ilvl w:val="0"/>
          <w:numId w:val="9"/>
        </w:numPr>
        <w:tabs>
          <w:tab w:val="left" w:pos="860"/>
        </w:tabs>
        <w:spacing w:line="293" w:lineRule="exac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жёстких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сроков;</w:t>
      </w:r>
    </w:p>
    <w:p w:rsidR="007332F6" w:rsidRDefault="009D5F11" w:rsidP="009D5F11">
      <w:pPr>
        <w:pStyle w:val="a5"/>
        <w:numPr>
          <w:ilvl w:val="0"/>
          <w:numId w:val="9"/>
        </w:numPr>
        <w:tabs>
          <w:tab w:val="left" w:pos="860"/>
        </w:tabs>
        <w:spacing w:line="293" w:lineRule="exact"/>
        <w:rPr>
          <w:sz w:val="24"/>
        </w:rPr>
      </w:pPr>
      <w:r>
        <w:rPr>
          <w:sz w:val="24"/>
        </w:rPr>
        <w:t>стрессоустойчивость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2"/>
          <w:sz w:val="24"/>
        </w:rPr>
        <w:t xml:space="preserve"> ответственность;</w:t>
      </w:r>
    </w:p>
    <w:p w:rsidR="007332F6" w:rsidRDefault="009D5F11" w:rsidP="009D5F11">
      <w:pPr>
        <w:pStyle w:val="a5"/>
        <w:numPr>
          <w:ilvl w:val="0"/>
          <w:numId w:val="9"/>
        </w:numPr>
        <w:tabs>
          <w:tab w:val="left" w:pos="860"/>
        </w:tabs>
        <w:spacing w:line="293" w:lineRule="exac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мастерство</w:t>
      </w:r>
    </w:p>
    <w:p w:rsidR="007332F6" w:rsidRDefault="009D5F11" w:rsidP="009D5F11">
      <w:pPr>
        <w:pStyle w:val="a5"/>
        <w:numPr>
          <w:ilvl w:val="0"/>
          <w:numId w:val="9"/>
        </w:numPr>
        <w:tabs>
          <w:tab w:val="left" w:pos="860"/>
        </w:tabs>
        <w:ind w:right="1177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законами </w:t>
      </w:r>
      <w:r>
        <w:rPr>
          <w:spacing w:val="-2"/>
          <w:sz w:val="24"/>
        </w:rPr>
        <w:t>композиции.</w:t>
      </w:r>
    </w:p>
    <w:p w:rsidR="007332F6" w:rsidRDefault="009D5F11" w:rsidP="009D5F11">
      <w:pPr>
        <w:pStyle w:val="a3"/>
        <w:spacing w:before="1"/>
        <w:ind w:left="140" w:right="223" w:firstLine="708"/>
        <w:jc w:val="both"/>
      </w:pPr>
      <w:r>
        <w:t>Для людей с ограниченными возможностями здоровья специальность «Художник - оформитель»</w:t>
      </w:r>
      <w:r>
        <w:rPr>
          <w:spacing w:val="-3"/>
        </w:rPr>
        <w:t xml:space="preserve"> </w:t>
      </w:r>
      <w:r>
        <w:t>– это</w:t>
      </w:r>
      <w:r>
        <w:rPr>
          <w:spacing w:val="-3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работа</w:t>
      </w:r>
      <w:proofErr w:type="gramEnd"/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коллективах организаций,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proofErr w:type="spellStart"/>
      <w:r>
        <w:t>фрилансе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proofErr w:type="spellStart"/>
      <w:r>
        <w:t>самозанятости</w:t>
      </w:r>
      <w:proofErr w:type="spellEnd"/>
      <w:r>
        <w:t>),</w:t>
      </w:r>
      <w:r>
        <w:rPr>
          <w:spacing w:val="-3"/>
        </w:rPr>
        <w:t xml:space="preserve"> </w:t>
      </w:r>
      <w:r>
        <w:t>выполняя</w:t>
      </w:r>
      <w:r>
        <w:rPr>
          <w:spacing w:val="-5"/>
        </w:rPr>
        <w:t xml:space="preserve"> </w:t>
      </w:r>
      <w:r>
        <w:t>заказы</w:t>
      </w:r>
      <w:r>
        <w:rPr>
          <w:spacing w:val="-4"/>
        </w:rPr>
        <w:t xml:space="preserve"> </w:t>
      </w:r>
      <w:r>
        <w:t xml:space="preserve">по созданию творческих проектов. В данной компетенции могут показать свои знания и умения специалисты и учащиеся, которые проходят </w:t>
      </w:r>
      <w:proofErr w:type="gramStart"/>
      <w:r>
        <w:t>обучение по специальности</w:t>
      </w:r>
      <w:proofErr w:type="gramEnd"/>
      <w:r>
        <w:t xml:space="preserve"> специальность начального профессионального образования «Исполнитель художественно-оформительских работ»</w:t>
      </w:r>
      <w:r>
        <w:rPr>
          <w:color w:val="202429"/>
        </w:rPr>
        <w:t xml:space="preserve">, </w:t>
      </w:r>
      <w:r>
        <w:t>а также специалисты и учащиеся укрупнённой группы специальностей СПО 54.00.00 Изобразительное и прикладные виды искусств.</w:t>
      </w: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spacing w:before="274"/>
        <w:ind w:left="140" w:right="140" w:firstLine="708"/>
        <w:rPr>
          <w:b/>
          <w:sz w:val="24"/>
        </w:rPr>
      </w:pPr>
      <w:r>
        <w:rPr>
          <w:b/>
          <w:sz w:val="24"/>
        </w:rPr>
        <w:t>Профессии,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которым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трудоустроиться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получения данной компетенции:</w:t>
      </w:r>
    </w:p>
    <w:p w:rsidR="007332F6" w:rsidRDefault="009D5F11">
      <w:pPr>
        <w:pStyle w:val="a3"/>
        <w:ind w:left="848" w:right="6447"/>
      </w:pPr>
      <w:r>
        <w:rPr>
          <w:spacing w:val="-2"/>
        </w:rPr>
        <w:t xml:space="preserve">Художник-оформитель </w:t>
      </w:r>
      <w:r>
        <w:t>Организатор</w:t>
      </w:r>
      <w:r>
        <w:rPr>
          <w:spacing w:val="-15"/>
        </w:rPr>
        <w:t xml:space="preserve"> </w:t>
      </w:r>
      <w:r>
        <w:t>арт-проектов</w:t>
      </w:r>
    </w:p>
    <w:p w:rsidR="007332F6" w:rsidRDefault="009D5F11">
      <w:pPr>
        <w:pStyle w:val="a3"/>
        <w:ind w:left="848" w:right="4474"/>
      </w:pPr>
      <w:r>
        <w:t>Художник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предприятиях</w:t>
      </w:r>
      <w:r>
        <w:rPr>
          <w:spacing w:val="-9"/>
        </w:rPr>
        <w:t xml:space="preserve"> </w:t>
      </w:r>
      <w:r>
        <w:t>креативной</w:t>
      </w:r>
      <w:r>
        <w:rPr>
          <w:spacing w:val="-8"/>
        </w:rPr>
        <w:t xml:space="preserve"> </w:t>
      </w:r>
      <w:r>
        <w:t>сферы: Сценический дизайнер, декоратор.</w:t>
      </w:r>
    </w:p>
    <w:p w:rsidR="007332F6" w:rsidRDefault="007332F6">
      <w:pPr>
        <w:pStyle w:val="a3"/>
        <w:sectPr w:rsidR="007332F6">
          <w:footerReference w:type="default" r:id="rId9"/>
          <w:pgSz w:w="11910" w:h="16840"/>
          <w:pgMar w:top="480" w:right="425" w:bottom="920" w:left="992" w:header="0" w:footer="736" w:gutter="0"/>
          <w:pgNumType w:start="2"/>
          <w:cols w:space="720"/>
        </w:sectPr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spacing w:before="63"/>
        <w:ind w:left="140" w:right="709" w:firstLine="708"/>
        <w:rPr>
          <w:b/>
          <w:sz w:val="24"/>
        </w:rPr>
      </w:pPr>
      <w:r>
        <w:rPr>
          <w:b/>
          <w:sz w:val="24"/>
        </w:rPr>
        <w:lastRenderedPageBreak/>
        <w:t>Ссылка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стандарт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(конкретные </w:t>
      </w:r>
      <w:r>
        <w:rPr>
          <w:b/>
          <w:spacing w:val="-2"/>
          <w:sz w:val="24"/>
        </w:rPr>
        <w:t>стандарты):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7332F6">
        <w:trPr>
          <w:trHeight w:val="455"/>
        </w:trPr>
        <w:tc>
          <w:tcPr>
            <w:tcW w:w="3403" w:type="dxa"/>
          </w:tcPr>
          <w:p w:rsidR="007332F6" w:rsidRDefault="009D5F11">
            <w:pPr>
              <w:pStyle w:val="TableParagraph"/>
              <w:spacing w:before="87"/>
              <w:ind w:left="10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401" w:type="dxa"/>
          </w:tcPr>
          <w:p w:rsidR="007332F6" w:rsidRDefault="009D5F11">
            <w:pPr>
              <w:pStyle w:val="TableParagraph"/>
              <w:spacing w:before="87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403" w:type="dxa"/>
          </w:tcPr>
          <w:p w:rsidR="007332F6" w:rsidRDefault="009D5F11">
            <w:pPr>
              <w:pStyle w:val="TableParagraph"/>
              <w:spacing w:before="87"/>
              <w:ind w:left="9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7332F6">
        <w:trPr>
          <w:trHeight w:val="885"/>
        </w:trPr>
        <w:tc>
          <w:tcPr>
            <w:tcW w:w="10207" w:type="dxa"/>
            <w:gridSpan w:val="3"/>
          </w:tcPr>
          <w:p w:rsidR="007332F6" w:rsidRDefault="007332F6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7332F6" w:rsidRDefault="009D5F1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Федеральный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государственный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образовательный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стандарт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(далее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</w:t>
            </w:r>
            <w:r>
              <w:rPr>
                <w:color w:val="404040"/>
                <w:spacing w:val="-2"/>
                <w:sz w:val="24"/>
              </w:rPr>
              <w:t xml:space="preserve"> ФГОС)</w:t>
            </w:r>
          </w:p>
        </w:tc>
      </w:tr>
      <w:tr w:rsidR="007332F6">
        <w:trPr>
          <w:trHeight w:val="280"/>
        </w:trPr>
        <w:tc>
          <w:tcPr>
            <w:tcW w:w="3403" w:type="dxa"/>
            <w:tcBorders>
              <w:bottom w:val="nil"/>
            </w:tcBorders>
          </w:tcPr>
          <w:p w:rsidR="007332F6" w:rsidRDefault="009D5F11">
            <w:pPr>
              <w:pStyle w:val="TableParagraph"/>
              <w:tabs>
                <w:tab w:val="left" w:pos="1211"/>
                <w:tab w:val="left" w:pos="2171"/>
                <w:tab w:val="left" w:pos="2726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</w:p>
        </w:tc>
        <w:tc>
          <w:tcPr>
            <w:tcW w:w="3401" w:type="dxa"/>
            <w:tcBorders>
              <w:bottom w:val="nil"/>
            </w:tcBorders>
          </w:tcPr>
          <w:p w:rsidR="007332F6" w:rsidRDefault="009D5F11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403" w:type="dxa"/>
            <w:tcBorders>
              <w:bottom w:val="nil"/>
            </w:tcBorders>
          </w:tcPr>
          <w:p w:rsidR="007332F6" w:rsidRDefault="009D5F11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  <w:tr w:rsidR="007332F6">
        <w:trPr>
          <w:trHeight w:val="275"/>
        </w:trPr>
        <w:tc>
          <w:tcPr>
            <w:tcW w:w="3403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tabs>
                <w:tab w:val="left" w:pos="238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54.01.01 </w:t>
            </w:r>
            <w:r>
              <w:rPr>
                <w:spacing w:val="-2"/>
                <w:sz w:val="24"/>
              </w:rPr>
              <w:t>«Исполнитель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54.01.01 </w:t>
            </w:r>
            <w:r>
              <w:rPr>
                <w:spacing w:val="-2"/>
                <w:sz w:val="24"/>
              </w:rPr>
              <w:t>«Исполнитель</w:t>
            </w:r>
          </w:p>
        </w:tc>
      </w:tr>
      <w:tr w:rsidR="007332F6">
        <w:trPr>
          <w:trHeight w:val="275"/>
        </w:trPr>
        <w:tc>
          <w:tcPr>
            <w:tcW w:w="3403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tabs>
                <w:tab w:val="left" w:pos="1710"/>
                <w:tab w:val="left" w:pos="23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«Искусство»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</w:tr>
      <w:tr w:rsidR="007332F6">
        <w:trPr>
          <w:trHeight w:val="275"/>
        </w:trPr>
        <w:tc>
          <w:tcPr>
            <w:tcW w:w="3403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tabs>
                <w:tab w:val="left" w:pos="14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Изобразительное</w:t>
            </w:r>
            <w:proofErr w:type="gramEnd"/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оформительских </w:t>
            </w:r>
            <w:r>
              <w:rPr>
                <w:spacing w:val="-2"/>
                <w:sz w:val="24"/>
              </w:rPr>
              <w:t>работ»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оформительских </w:t>
            </w:r>
            <w:r>
              <w:rPr>
                <w:spacing w:val="-2"/>
                <w:sz w:val="24"/>
              </w:rPr>
              <w:t>работ»</w:t>
            </w:r>
          </w:p>
        </w:tc>
      </w:tr>
      <w:tr w:rsidR="007332F6">
        <w:trPr>
          <w:trHeight w:val="276"/>
        </w:trPr>
        <w:tc>
          <w:tcPr>
            <w:tcW w:w="3403" w:type="dxa"/>
            <w:tcBorders>
              <w:top w:val="nil"/>
              <w:bottom w:val="nil"/>
            </w:tcBorders>
          </w:tcPr>
          <w:p w:rsidR="007332F6" w:rsidRDefault="009D5F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искусство":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332F6" w:rsidRDefault="007332F6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7332F6" w:rsidRDefault="007332F6">
            <w:pPr>
              <w:pStyle w:val="TableParagraph"/>
              <w:rPr>
                <w:sz w:val="20"/>
              </w:rPr>
            </w:pPr>
          </w:p>
        </w:tc>
      </w:tr>
      <w:tr w:rsidR="007332F6">
        <w:trPr>
          <w:trHeight w:val="823"/>
        </w:trPr>
        <w:tc>
          <w:tcPr>
            <w:tcW w:w="3403" w:type="dxa"/>
            <w:tcBorders>
              <w:top w:val="nil"/>
            </w:tcBorders>
          </w:tcPr>
          <w:p w:rsidR="007332F6" w:rsidRDefault="009D5F1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45.9.1.</w:t>
            </w:r>
          </w:p>
        </w:tc>
        <w:tc>
          <w:tcPr>
            <w:tcW w:w="3401" w:type="dxa"/>
            <w:tcBorders>
              <w:top w:val="nil"/>
            </w:tcBorders>
          </w:tcPr>
          <w:p w:rsidR="007332F6" w:rsidRDefault="007332F6">
            <w:pPr>
              <w:pStyle w:val="TableParagraph"/>
            </w:pPr>
          </w:p>
        </w:tc>
        <w:tc>
          <w:tcPr>
            <w:tcW w:w="3403" w:type="dxa"/>
            <w:tcBorders>
              <w:top w:val="nil"/>
            </w:tcBorders>
          </w:tcPr>
          <w:p w:rsidR="007332F6" w:rsidRDefault="007332F6">
            <w:pPr>
              <w:pStyle w:val="TableParagraph"/>
            </w:pPr>
          </w:p>
        </w:tc>
      </w:tr>
    </w:tbl>
    <w:p w:rsidR="007332F6" w:rsidRDefault="007332F6">
      <w:pPr>
        <w:pStyle w:val="a3"/>
        <w:spacing w:before="3"/>
        <w:rPr>
          <w:b/>
        </w:rPr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квалификации: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7332F6">
        <w:trPr>
          <w:trHeight w:val="453"/>
        </w:trPr>
        <w:tc>
          <w:tcPr>
            <w:tcW w:w="3403" w:type="dxa"/>
          </w:tcPr>
          <w:p w:rsidR="007332F6" w:rsidRDefault="009D5F11">
            <w:pPr>
              <w:pStyle w:val="TableParagraph"/>
              <w:spacing w:before="87"/>
              <w:ind w:left="10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401" w:type="dxa"/>
          </w:tcPr>
          <w:p w:rsidR="007332F6" w:rsidRDefault="009D5F11">
            <w:pPr>
              <w:pStyle w:val="TableParagraph"/>
              <w:spacing w:before="87"/>
              <w:ind w:left="33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403" w:type="dxa"/>
          </w:tcPr>
          <w:p w:rsidR="007332F6" w:rsidRDefault="009D5F11">
            <w:pPr>
              <w:pStyle w:val="TableParagraph"/>
              <w:spacing w:before="87"/>
              <w:ind w:left="9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7332F6">
        <w:trPr>
          <w:trHeight w:val="9522"/>
        </w:trPr>
        <w:tc>
          <w:tcPr>
            <w:tcW w:w="3403" w:type="dxa"/>
          </w:tcPr>
          <w:p w:rsidR="007332F6" w:rsidRDefault="009D5F11" w:rsidP="009D5F11">
            <w:pPr>
              <w:pStyle w:val="TableParagraph"/>
              <w:spacing w:before="1" w:line="276" w:lineRule="auto"/>
              <w:ind w:left="110" w:right="96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основы изобразительной грамоты (конструктивный рисунок; перспективное построение изображения; </w:t>
            </w:r>
            <w:proofErr w:type="spellStart"/>
            <w:r>
              <w:rPr>
                <w:sz w:val="24"/>
              </w:rPr>
              <w:t>передачау</w:t>
            </w:r>
            <w:proofErr w:type="spellEnd"/>
            <w:r>
              <w:rPr>
                <w:sz w:val="24"/>
              </w:rPr>
              <w:t xml:space="preserve"> формы предмета светом и тенью; основы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>; пропорции человеческой фигуры и головы); о возможностях различных художественных материалов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архитекторах;</w:t>
            </w:r>
            <w:proofErr w:type="gramEnd"/>
            <w:r>
              <w:rPr>
                <w:sz w:val="24"/>
              </w:rPr>
              <w:t xml:space="preserve"> о создании выразительного художественного образа и условности языка изобразительного искусства; о </w:t>
            </w:r>
            <w:r>
              <w:rPr>
                <w:spacing w:val="-2"/>
                <w:sz w:val="24"/>
              </w:rPr>
              <w:t xml:space="preserve">декоративно-прикладном </w:t>
            </w:r>
            <w:r>
              <w:rPr>
                <w:sz w:val="24"/>
              </w:rPr>
              <w:t>искусстве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и произведения современных художников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 искусства); о</w:t>
            </w:r>
          </w:p>
          <w:p w:rsidR="007332F6" w:rsidRDefault="009D5F11" w:rsidP="009D5F1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401" w:type="dxa"/>
          </w:tcPr>
          <w:p w:rsidR="007332F6" w:rsidRDefault="009D5F11" w:rsidP="009D5F11">
            <w:pPr>
              <w:pStyle w:val="TableParagraph"/>
              <w:spacing w:before="1"/>
              <w:ind w:left="12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методы расчета текста по строкам и высоте; приемы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шрифтовых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с применением шаблонов, пленочн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прозрачных трафаретов, правила техники 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 w:right="24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изготовления простых трафаретов, </w:t>
            </w:r>
            <w:r>
              <w:rPr>
                <w:spacing w:val="-2"/>
                <w:sz w:val="24"/>
              </w:rPr>
              <w:t>шаблонов;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материалов;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 w:right="10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 xml:space="preserve">декоративно-художественных </w:t>
            </w:r>
            <w:r>
              <w:rPr>
                <w:sz w:val="24"/>
              </w:rPr>
              <w:t xml:space="preserve">элементов в имитационных </w:t>
            </w:r>
            <w:r>
              <w:rPr>
                <w:spacing w:val="-2"/>
                <w:sz w:val="24"/>
              </w:rPr>
              <w:t>техниках;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 w:right="244"/>
              <w:jc w:val="both"/>
              <w:rPr>
                <w:sz w:val="24"/>
              </w:rPr>
            </w:pPr>
            <w:r>
              <w:rPr>
                <w:sz w:val="24"/>
              </w:rPr>
              <w:t>правила пользования приспособлениями и инструментами для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оформительских работ; технологическую </w:t>
            </w:r>
            <w:r>
              <w:rPr>
                <w:spacing w:val="-2"/>
                <w:sz w:val="24"/>
              </w:rPr>
              <w:t xml:space="preserve">последовательность выполнения </w:t>
            </w:r>
            <w:r>
              <w:rPr>
                <w:sz w:val="24"/>
              </w:rPr>
              <w:t xml:space="preserve">подготовительных работ; назначение, классификацию, разновидности, устройство инструментов и приспособлений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403" w:type="dxa"/>
          </w:tcPr>
          <w:p w:rsidR="007332F6" w:rsidRDefault="009D5F11" w:rsidP="009D5F11">
            <w:pPr>
              <w:pStyle w:val="TableParagraph"/>
              <w:spacing w:before="1"/>
              <w:ind w:left="13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 w:right="113"/>
              <w:jc w:val="both"/>
              <w:rPr>
                <w:sz w:val="24"/>
              </w:rPr>
            </w:pPr>
            <w:r>
              <w:rPr>
                <w:sz w:val="24"/>
              </w:rPr>
              <w:t>методы расчета текста по строкам и высоте; приемы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шрифтовых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с применением шаблонов, пленочн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прозрачных трафаретов, правила техники 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 w:right="24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изготовления простых трафаретов, </w:t>
            </w:r>
            <w:r>
              <w:rPr>
                <w:spacing w:val="-2"/>
                <w:sz w:val="24"/>
              </w:rPr>
              <w:t>шаблонов;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материалов;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 w:right="10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 xml:space="preserve">декоративно-художественных </w:t>
            </w:r>
            <w:r>
              <w:rPr>
                <w:sz w:val="24"/>
              </w:rPr>
              <w:t xml:space="preserve">элементов в имитационных </w:t>
            </w:r>
            <w:r>
              <w:rPr>
                <w:spacing w:val="-2"/>
                <w:sz w:val="24"/>
              </w:rPr>
              <w:t>техниках;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 w:right="244"/>
              <w:jc w:val="both"/>
              <w:rPr>
                <w:sz w:val="24"/>
              </w:rPr>
            </w:pPr>
            <w:r>
              <w:rPr>
                <w:sz w:val="24"/>
              </w:rPr>
              <w:t>правила пользования приспособлениями и инструментами для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оформительских работ; технологическую </w:t>
            </w:r>
            <w:r>
              <w:rPr>
                <w:spacing w:val="-2"/>
                <w:sz w:val="24"/>
              </w:rPr>
              <w:t xml:space="preserve">последовательность выполнения </w:t>
            </w:r>
            <w:r>
              <w:rPr>
                <w:sz w:val="24"/>
              </w:rPr>
              <w:t xml:space="preserve">подготовительных работ; назначение, классификацию, разновидности, устройство инструментов и приспособлений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</w:tbl>
    <w:p w:rsidR="007332F6" w:rsidRDefault="007332F6">
      <w:pPr>
        <w:pStyle w:val="TableParagraph"/>
        <w:spacing w:line="276" w:lineRule="auto"/>
        <w:rPr>
          <w:sz w:val="24"/>
        </w:rPr>
        <w:sectPr w:rsidR="007332F6">
          <w:pgSz w:w="11910" w:h="16840"/>
          <w:pgMar w:top="760" w:right="425" w:bottom="920" w:left="992" w:header="0" w:footer="736" w:gutter="0"/>
          <w:cols w:space="720"/>
        </w:sectPr>
      </w:pPr>
    </w:p>
    <w:p w:rsidR="007332F6" w:rsidRDefault="007332F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7332F6" w:rsidTr="009D5F11">
        <w:trPr>
          <w:trHeight w:val="11867"/>
        </w:trPr>
        <w:tc>
          <w:tcPr>
            <w:tcW w:w="3403" w:type="dxa"/>
          </w:tcPr>
          <w:p w:rsidR="007332F6" w:rsidRDefault="009D5F11">
            <w:pPr>
              <w:pStyle w:val="TableParagraph"/>
              <w:spacing w:line="278" w:lineRule="auto"/>
              <w:ind w:left="110" w:right="118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способах</w:t>
            </w:r>
            <w:proofErr w:type="gramEnd"/>
            <w:r>
              <w:rPr>
                <w:sz w:val="24"/>
              </w:rPr>
              <w:t xml:space="preserve"> проектной </w:t>
            </w:r>
            <w:r>
              <w:rPr>
                <w:spacing w:val="-2"/>
                <w:sz w:val="24"/>
              </w:rPr>
              <w:t>графики;</w:t>
            </w:r>
          </w:p>
          <w:p w:rsidR="007332F6" w:rsidRDefault="007332F6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7332F6" w:rsidRDefault="009D5F11">
            <w:pPr>
              <w:pStyle w:val="TableParagraph"/>
              <w:ind w:left="13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401" w:type="dxa"/>
          </w:tcPr>
          <w:p w:rsidR="007332F6" w:rsidRDefault="009D5F11" w:rsidP="009D5F11">
            <w:pPr>
              <w:pStyle w:val="TableParagraph"/>
              <w:spacing w:line="276" w:lineRule="auto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выполнения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оформительских работ, правила пользования; требования, предъявляемые к окрашиваемым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поверхностям; правила подготовки поверхности под отделку; состав и свойства применяемых клеев, грунтов, </w:t>
            </w:r>
            <w:r>
              <w:rPr>
                <w:spacing w:val="-2"/>
                <w:sz w:val="24"/>
              </w:rPr>
              <w:t>красок;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 w:right="24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клеевых и красочных </w:t>
            </w:r>
            <w:r>
              <w:rPr>
                <w:spacing w:val="-2"/>
                <w:sz w:val="24"/>
              </w:rPr>
              <w:t>составов;</w:t>
            </w:r>
          </w:p>
          <w:p w:rsidR="007332F6" w:rsidRDefault="009D5F11" w:rsidP="009D5F11">
            <w:pPr>
              <w:pStyle w:val="TableParagraph"/>
              <w:spacing w:before="1" w:line="276" w:lineRule="auto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свойства красителей;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колеров; </w:t>
            </w:r>
            <w:r>
              <w:rPr>
                <w:spacing w:val="-2"/>
                <w:sz w:val="24"/>
              </w:rPr>
              <w:t>приёмы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 w:right="3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шрифтовых работ с применением </w:t>
            </w:r>
            <w:proofErr w:type="spellStart"/>
            <w:r>
              <w:rPr>
                <w:spacing w:val="-2"/>
                <w:sz w:val="24"/>
              </w:rPr>
              <w:t>шаблонов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лёночно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прозрачных трафаретов, 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исполнения шрифтовых работ;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простых </w:t>
            </w:r>
            <w:r>
              <w:rPr>
                <w:spacing w:val="-2"/>
                <w:sz w:val="24"/>
              </w:rPr>
              <w:t>колеров;</w:t>
            </w:r>
          </w:p>
          <w:p w:rsidR="007332F6" w:rsidRDefault="009D5F11" w:rsidP="009D5F11">
            <w:pPr>
              <w:pStyle w:val="TableParagraph"/>
              <w:spacing w:line="278" w:lineRule="auto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</w:t>
            </w:r>
            <w:r>
              <w:rPr>
                <w:spacing w:val="-2"/>
                <w:sz w:val="24"/>
              </w:rPr>
              <w:t>рисунка;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требования, предъявляемые к окрашиваемым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поверхностям; свойства и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29" w:right="113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назначение материалов, применяемых при </w:t>
            </w:r>
            <w:r>
              <w:rPr>
                <w:spacing w:val="-2"/>
                <w:sz w:val="24"/>
              </w:rPr>
              <w:t xml:space="preserve">художественно </w:t>
            </w:r>
            <w:r>
              <w:rPr>
                <w:sz w:val="24"/>
              </w:rPr>
              <w:t>оформительских работах;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средства художественной </w:t>
            </w:r>
            <w:r>
              <w:rPr>
                <w:spacing w:val="-2"/>
                <w:sz w:val="24"/>
              </w:rPr>
              <w:t xml:space="preserve">выразительности </w:t>
            </w:r>
            <w:r>
              <w:rPr>
                <w:sz w:val="24"/>
              </w:rPr>
              <w:t>оформительского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3403" w:type="dxa"/>
          </w:tcPr>
          <w:p w:rsidR="007332F6" w:rsidRDefault="009D5F11" w:rsidP="009D5F11">
            <w:pPr>
              <w:pStyle w:val="TableParagraph"/>
              <w:spacing w:line="276" w:lineRule="auto"/>
              <w:ind w:left="131" w:right="132"/>
              <w:jc w:val="both"/>
              <w:rPr>
                <w:sz w:val="24"/>
              </w:rPr>
            </w:pPr>
            <w:r>
              <w:rPr>
                <w:sz w:val="24"/>
              </w:rPr>
              <w:t>выполнения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оформительских работ, правила пользования; требования, предъявляемые к окрашиваемым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поверхностям; правила подготовки поверхности под отделку; состав и свойства применяемых клеев, грунтов, </w:t>
            </w:r>
            <w:r>
              <w:rPr>
                <w:spacing w:val="-2"/>
                <w:sz w:val="24"/>
              </w:rPr>
              <w:t>красок;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 w:right="24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клеевых и красочных </w:t>
            </w:r>
            <w:r>
              <w:rPr>
                <w:spacing w:val="-2"/>
                <w:sz w:val="24"/>
              </w:rPr>
              <w:t>составов;</w:t>
            </w:r>
          </w:p>
          <w:p w:rsidR="007332F6" w:rsidRDefault="009D5F11" w:rsidP="009D5F11">
            <w:pPr>
              <w:pStyle w:val="TableParagraph"/>
              <w:spacing w:before="1" w:line="276" w:lineRule="auto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свойства красителей;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колеров; </w:t>
            </w:r>
            <w:r>
              <w:rPr>
                <w:spacing w:val="-2"/>
                <w:sz w:val="24"/>
              </w:rPr>
              <w:t>приёмы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 w:right="3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шрифтовых работ с применением </w:t>
            </w:r>
            <w:proofErr w:type="spellStart"/>
            <w:r>
              <w:rPr>
                <w:spacing w:val="-2"/>
                <w:sz w:val="24"/>
              </w:rPr>
              <w:t>шаблонов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лёночно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прозрачных трафаретов, 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исполнения шрифтовых работ;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простых </w:t>
            </w:r>
            <w:r>
              <w:rPr>
                <w:spacing w:val="-2"/>
                <w:sz w:val="24"/>
              </w:rPr>
              <w:t>колеров;</w:t>
            </w:r>
          </w:p>
          <w:p w:rsidR="007332F6" w:rsidRDefault="009D5F11" w:rsidP="009D5F11">
            <w:pPr>
              <w:pStyle w:val="TableParagraph"/>
              <w:spacing w:line="278" w:lineRule="auto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</w:t>
            </w:r>
            <w:r>
              <w:rPr>
                <w:spacing w:val="-2"/>
                <w:sz w:val="24"/>
              </w:rPr>
              <w:t>рисунка;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 w:right="132"/>
              <w:jc w:val="both"/>
              <w:rPr>
                <w:sz w:val="24"/>
              </w:rPr>
            </w:pPr>
            <w:r>
              <w:rPr>
                <w:sz w:val="24"/>
              </w:rPr>
              <w:t>требования, предъявляемые к окрашиваемым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поверхностям; свойства и</w:t>
            </w:r>
          </w:p>
          <w:p w:rsidR="007332F6" w:rsidRDefault="009D5F11" w:rsidP="009D5F11">
            <w:pPr>
              <w:pStyle w:val="TableParagraph"/>
              <w:spacing w:line="276" w:lineRule="auto"/>
              <w:ind w:left="131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назначение материалов, применяемых при </w:t>
            </w:r>
            <w:r>
              <w:rPr>
                <w:spacing w:val="-2"/>
                <w:sz w:val="24"/>
              </w:rPr>
              <w:t xml:space="preserve">художественно </w:t>
            </w:r>
            <w:r>
              <w:rPr>
                <w:sz w:val="24"/>
              </w:rPr>
              <w:t>оформительских работах;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средства художественной </w:t>
            </w:r>
            <w:r>
              <w:rPr>
                <w:spacing w:val="-2"/>
                <w:sz w:val="24"/>
              </w:rPr>
              <w:t xml:space="preserve">выразительности </w:t>
            </w:r>
            <w:r>
              <w:rPr>
                <w:sz w:val="24"/>
              </w:rPr>
              <w:t>оформительского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7332F6" w:rsidRDefault="007332F6" w:rsidP="009D5F11">
            <w:pPr>
              <w:pStyle w:val="TableParagraph"/>
              <w:spacing w:before="1" w:line="274" w:lineRule="exact"/>
              <w:ind w:left="141"/>
              <w:jc w:val="both"/>
              <w:rPr>
                <w:rFonts w:ascii="Symbol" w:hAnsi="Symbol"/>
                <w:sz w:val="24"/>
              </w:rPr>
            </w:pPr>
          </w:p>
        </w:tc>
      </w:tr>
      <w:tr w:rsidR="007332F6">
        <w:trPr>
          <w:trHeight w:val="2212"/>
        </w:trPr>
        <w:tc>
          <w:tcPr>
            <w:tcW w:w="3403" w:type="dxa"/>
          </w:tcPr>
          <w:p w:rsidR="007332F6" w:rsidRDefault="009D5F11" w:rsidP="009D5F11">
            <w:pPr>
              <w:pStyle w:val="TableParagraph"/>
              <w:spacing w:line="27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7332F6" w:rsidRDefault="009D5F11" w:rsidP="009D5F11">
            <w:pPr>
              <w:pStyle w:val="TableParagraph"/>
              <w:spacing w:before="242" w:line="276" w:lineRule="auto"/>
              <w:ind w:left="110" w:right="613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выразительные </w:t>
            </w:r>
            <w:r>
              <w:rPr>
                <w:spacing w:val="-2"/>
                <w:sz w:val="24"/>
              </w:rPr>
              <w:t xml:space="preserve">декоративно-обобщенные </w:t>
            </w:r>
            <w:r>
              <w:rPr>
                <w:sz w:val="24"/>
              </w:rPr>
              <w:t>изображения на основе традиционных образов; владеть практическими</w:t>
            </w:r>
          </w:p>
        </w:tc>
        <w:tc>
          <w:tcPr>
            <w:tcW w:w="3401" w:type="dxa"/>
          </w:tcPr>
          <w:p w:rsidR="007332F6" w:rsidRDefault="009D5F11" w:rsidP="009D5F11">
            <w:pPr>
              <w:pStyle w:val="TableParagraph"/>
              <w:spacing w:line="275" w:lineRule="exact"/>
              <w:ind w:left="12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7332F6" w:rsidRDefault="007332F6" w:rsidP="009D5F11">
            <w:pPr>
              <w:pStyle w:val="TableParagraph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29" w:right="384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Изготавливать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конструкции основ для художественн</w:t>
            </w:r>
            <w:proofErr w:type="gramStart"/>
            <w:r>
              <w:rPr>
                <w:color w:val="21272E"/>
                <w:sz w:val="24"/>
              </w:rPr>
              <w:t>о-</w:t>
            </w:r>
            <w:proofErr w:type="gramEnd"/>
            <w:r>
              <w:rPr>
                <w:color w:val="21272E"/>
                <w:sz w:val="24"/>
              </w:rPr>
              <w:t xml:space="preserve"> оформительских работ.</w:t>
            </w:r>
          </w:p>
          <w:p w:rsidR="007332F6" w:rsidRDefault="009D5F11" w:rsidP="009D5F11">
            <w:pPr>
              <w:pStyle w:val="TableParagraph"/>
              <w:spacing w:before="261" w:line="270" w:lineRule="atLeast"/>
              <w:ind w:left="182" w:right="1388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Подготавливать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к </w:t>
            </w:r>
            <w:r>
              <w:rPr>
                <w:color w:val="21272E"/>
                <w:spacing w:val="-2"/>
                <w:sz w:val="24"/>
              </w:rPr>
              <w:t>художественно-</w:t>
            </w:r>
          </w:p>
        </w:tc>
        <w:tc>
          <w:tcPr>
            <w:tcW w:w="3403" w:type="dxa"/>
          </w:tcPr>
          <w:p w:rsidR="007332F6" w:rsidRDefault="009D5F11" w:rsidP="009D5F11">
            <w:pPr>
              <w:pStyle w:val="TableParagraph"/>
              <w:spacing w:line="275" w:lineRule="exact"/>
              <w:ind w:left="13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7332F6" w:rsidRDefault="007332F6" w:rsidP="009D5F11">
            <w:pPr>
              <w:pStyle w:val="TableParagraph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31" w:right="384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Изготавливать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конструкции основ для художественн</w:t>
            </w:r>
            <w:proofErr w:type="gramStart"/>
            <w:r>
              <w:rPr>
                <w:color w:val="21272E"/>
                <w:sz w:val="24"/>
              </w:rPr>
              <w:t>о-</w:t>
            </w:r>
            <w:proofErr w:type="gramEnd"/>
            <w:r>
              <w:rPr>
                <w:color w:val="21272E"/>
                <w:sz w:val="24"/>
              </w:rPr>
              <w:t xml:space="preserve"> оформительских работ.</w:t>
            </w:r>
          </w:p>
          <w:p w:rsidR="007332F6" w:rsidRDefault="009D5F11" w:rsidP="009D5F11">
            <w:pPr>
              <w:pStyle w:val="TableParagraph"/>
              <w:spacing w:before="261" w:line="270" w:lineRule="atLeast"/>
              <w:ind w:left="184" w:right="1388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Подготавливать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к </w:t>
            </w:r>
            <w:r>
              <w:rPr>
                <w:color w:val="21272E"/>
                <w:spacing w:val="-2"/>
                <w:sz w:val="24"/>
              </w:rPr>
              <w:t>художественно-</w:t>
            </w:r>
          </w:p>
        </w:tc>
      </w:tr>
    </w:tbl>
    <w:p w:rsidR="007332F6" w:rsidRDefault="007332F6">
      <w:pPr>
        <w:pStyle w:val="TableParagraph"/>
        <w:spacing w:line="270" w:lineRule="atLeast"/>
        <w:rPr>
          <w:sz w:val="24"/>
        </w:rPr>
        <w:sectPr w:rsidR="007332F6">
          <w:pgSz w:w="11910" w:h="16840"/>
          <w:pgMar w:top="520" w:right="425" w:bottom="920" w:left="992" w:header="0" w:footer="736" w:gutter="0"/>
          <w:cols w:space="720"/>
        </w:sectPr>
      </w:pPr>
    </w:p>
    <w:p w:rsidR="007332F6" w:rsidRDefault="007332F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7332F6" w:rsidTr="009D5F11">
        <w:trPr>
          <w:trHeight w:val="12576"/>
        </w:trPr>
        <w:tc>
          <w:tcPr>
            <w:tcW w:w="3403" w:type="dxa"/>
          </w:tcPr>
          <w:p w:rsidR="007332F6" w:rsidRDefault="009D5F11" w:rsidP="009D5F11">
            <w:pPr>
              <w:pStyle w:val="TableParagraph"/>
              <w:spacing w:line="276" w:lineRule="auto"/>
              <w:ind w:left="110" w:righ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навыками выразительного использования формы,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объема, цвета, фактуры и других средств в процессе создания в конкретном материале плоскостных или объемных декоративных композиций;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натуры 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 реальности, используя различные художественные материалы; создавать образы, используя все выразительные возможности цвета; строить изображения простых предметов по правилам линейной перспективы; передавать с помощью света характер формы и эмоциональное напряжение в композиции;</w:t>
            </w:r>
            <w:proofErr w:type="gramEnd"/>
            <w:r>
              <w:rPr>
                <w:sz w:val="24"/>
              </w:rPr>
              <w:t xml:space="preserve"> воспроизводить предметы и явления окружающей реальности по памяти и представлению (в доступной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использовать различные художественные материалы для передачи собственного художественного замысла; 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материале; выражать свои мысли изобразительными средствами: выполнять</w:t>
            </w:r>
          </w:p>
          <w:p w:rsidR="007332F6" w:rsidRDefault="009D5F11" w:rsidP="009D5F11">
            <w:pPr>
              <w:pStyle w:val="TableParagraph"/>
              <w:spacing w:before="1" w:line="276" w:lineRule="auto"/>
              <w:ind w:left="110" w:right="37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эскизы художественного решения различных композиций; выполнять учебно-творческие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применением различных материалов и техник.</w:t>
            </w:r>
          </w:p>
        </w:tc>
        <w:tc>
          <w:tcPr>
            <w:tcW w:w="3401" w:type="dxa"/>
          </w:tcPr>
          <w:p w:rsidR="007332F6" w:rsidRDefault="009D5F11" w:rsidP="009D5F11">
            <w:pPr>
              <w:pStyle w:val="TableParagraph"/>
              <w:ind w:left="182" w:right="572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оформительским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работам рабочие поверхности из различных материалов.</w:t>
            </w:r>
          </w:p>
          <w:p w:rsidR="007332F6" w:rsidRDefault="007332F6" w:rsidP="009D5F11">
            <w:pPr>
              <w:pStyle w:val="TableParagraph"/>
              <w:spacing w:before="3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spacing w:before="1"/>
              <w:ind w:left="182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Составлять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колера.</w:t>
            </w:r>
          </w:p>
          <w:p w:rsidR="007332F6" w:rsidRDefault="007332F6" w:rsidP="009D5F11">
            <w:pPr>
              <w:pStyle w:val="TableParagraph"/>
              <w:spacing w:before="4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Оформлять</w:t>
            </w:r>
            <w:r>
              <w:rPr>
                <w:color w:val="21272E"/>
                <w:spacing w:val="-2"/>
                <w:sz w:val="24"/>
              </w:rPr>
              <w:t xml:space="preserve"> </w:t>
            </w:r>
            <w:r>
              <w:rPr>
                <w:color w:val="21272E"/>
                <w:spacing w:val="-5"/>
                <w:sz w:val="24"/>
              </w:rPr>
              <w:t>фон</w:t>
            </w:r>
          </w:p>
          <w:p w:rsidR="007332F6" w:rsidRDefault="007332F6" w:rsidP="009D5F11">
            <w:pPr>
              <w:pStyle w:val="TableParagraph"/>
              <w:spacing w:before="3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Изготавливать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простые </w:t>
            </w:r>
            <w:r>
              <w:rPr>
                <w:color w:val="21272E"/>
                <w:spacing w:val="-2"/>
                <w:sz w:val="24"/>
              </w:rPr>
              <w:t>шаблоны.</w:t>
            </w:r>
          </w:p>
          <w:p w:rsidR="007332F6" w:rsidRDefault="007332F6" w:rsidP="009D5F11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2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Вырезать трафареты оригинальных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шрифтов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 декоративных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элементов.</w:t>
            </w:r>
          </w:p>
          <w:p w:rsidR="007332F6" w:rsidRDefault="007332F6" w:rsidP="009D5F11">
            <w:pPr>
              <w:pStyle w:val="TableParagraph"/>
              <w:spacing w:before="4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spacing w:before="1"/>
              <w:ind w:left="182" w:right="29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Выполнять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художественные </w:t>
            </w:r>
            <w:r>
              <w:rPr>
                <w:color w:val="21272E"/>
                <w:spacing w:val="-2"/>
                <w:sz w:val="24"/>
              </w:rPr>
              <w:t>надписи.</w:t>
            </w:r>
          </w:p>
          <w:p w:rsidR="007332F6" w:rsidRDefault="007332F6" w:rsidP="009D5F11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2" w:right="133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Выполнять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роспись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рисунков композиционного решения средней сложности по эскизам и под руководством </w:t>
            </w:r>
            <w:r>
              <w:rPr>
                <w:color w:val="21272E"/>
                <w:spacing w:val="-2"/>
                <w:sz w:val="24"/>
              </w:rPr>
              <w:t>художника.</w:t>
            </w:r>
          </w:p>
          <w:p w:rsidR="007332F6" w:rsidRDefault="007332F6" w:rsidP="009D5F11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2" w:right="38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Изготавливать объемные элементы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художественного оформления из различных </w:t>
            </w:r>
            <w:r>
              <w:rPr>
                <w:color w:val="21272E"/>
                <w:spacing w:val="-2"/>
                <w:sz w:val="24"/>
              </w:rPr>
              <w:t>материалов.</w:t>
            </w:r>
          </w:p>
          <w:p w:rsidR="007332F6" w:rsidRDefault="007332F6" w:rsidP="009D5F11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2" w:right="113" w:firstLine="6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Создавать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объемн</w:t>
            </w:r>
            <w:proofErr w:type="gramStart"/>
            <w:r>
              <w:rPr>
                <w:color w:val="21272E"/>
                <w:sz w:val="24"/>
              </w:rPr>
              <w:t>о-</w:t>
            </w:r>
            <w:proofErr w:type="gramEnd"/>
            <w:r>
              <w:rPr>
                <w:color w:val="21272E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пространственные композиции.</w:t>
            </w:r>
          </w:p>
          <w:p w:rsidR="007332F6" w:rsidRDefault="007332F6" w:rsidP="009D5F11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2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Выполнять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элементы </w:t>
            </w:r>
            <w:r>
              <w:rPr>
                <w:color w:val="21272E"/>
                <w:spacing w:val="-2"/>
                <w:sz w:val="24"/>
              </w:rPr>
              <w:t>макетирования.</w:t>
            </w:r>
          </w:p>
          <w:p w:rsidR="007332F6" w:rsidRDefault="007332F6" w:rsidP="009D5F11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2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Изготовление рекламн</w:t>
            </w:r>
            <w:proofErr w:type="gramStart"/>
            <w:r>
              <w:rPr>
                <w:color w:val="21272E"/>
                <w:sz w:val="24"/>
              </w:rPr>
              <w:t>о-</w:t>
            </w:r>
            <w:proofErr w:type="gramEnd"/>
            <w:r>
              <w:rPr>
                <w:color w:val="21272E"/>
                <w:sz w:val="24"/>
              </w:rPr>
              <w:t xml:space="preserve"> агитационных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материалов.</w:t>
            </w:r>
          </w:p>
          <w:p w:rsidR="007332F6" w:rsidRDefault="009D5F11" w:rsidP="009D5F11">
            <w:pPr>
              <w:pStyle w:val="TableParagraph"/>
              <w:spacing w:before="75"/>
              <w:ind w:left="182" w:right="488" w:firstLine="6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Комбинировать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элементы оформления и надписи в рекламных материалах.</w:t>
            </w:r>
          </w:p>
          <w:p w:rsidR="007332F6" w:rsidRDefault="009D5F11" w:rsidP="009D5F11">
            <w:pPr>
              <w:pStyle w:val="TableParagraph"/>
              <w:spacing w:before="74"/>
              <w:ind w:left="182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.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Контролировать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качество выполненных работ.</w:t>
            </w:r>
          </w:p>
        </w:tc>
        <w:tc>
          <w:tcPr>
            <w:tcW w:w="3403" w:type="dxa"/>
          </w:tcPr>
          <w:p w:rsidR="007332F6" w:rsidRDefault="009D5F11" w:rsidP="009D5F11">
            <w:pPr>
              <w:pStyle w:val="TableParagraph"/>
              <w:ind w:left="184" w:right="572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оформительским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работам рабочие поверхности из различных материалов.</w:t>
            </w:r>
          </w:p>
          <w:p w:rsidR="007332F6" w:rsidRDefault="007332F6" w:rsidP="009D5F11">
            <w:pPr>
              <w:pStyle w:val="TableParagraph"/>
              <w:spacing w:before="3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spacing w:before="1"/>
              <w:ind w:left="184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Составлять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колера.</w:t>
            </w:r>
          </w:p>
          <w:p w:rsidR="007332F6" w:rsidRDefault="007332F6" w:rsidP="009D5F11">
            <w:pPr>
              <w:pStyle w:val="TableParagraph"/>
              <w:spacing w:before="4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Оформлять</w:t>
            </w:r>
            <w:r>
              <w:rPr>
                <w:color w:val="21272E"/>
                <w:spacing w:val="-2"/>
                <w:sz w:val="24"/>
              </w:rPr>
              <w:t xml:space="preserve"> </w:t>
            </w:r>
            <w:r>
              <w:rPr>
                <w:color w:val="21272E"/>
                <w:spacing w:val="-5"/>
                <w:sz w:val="24"/>
              </w:rPr>
              <w:t>фон</w:t>
            </w:r>
          </w:p>
          <w:p w:rsidR="007332F6" w:rsidRDefault="007332F6" w:rsidP="009D5F11">
            <w:pPr>
              <w:pStyle w:val="TableParagraph"/>
              <w:spacing w:before="3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10" w:right="876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Изготавливать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простые </w:t>
            </w:r>
            <w:r>
              <w:rPr>
                <w:color w:val="21272E"/>
                <w:spacing w:val="-2"/>
                <w:sz w:val="24"/>
              </w:rPr>
              <w:t>шаблоны.</w:t>
            </w:r>
          </w:p>
          <w:p w:rsidR="007332F6" w:rsidRDefault="007332F6" w:rsidP="009D5F11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4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Вырезать трафареты оригинальных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шрифтов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 декоративных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элементов.</w:t>
            </w:r>
          </w:p>
          <w:p w:rsidR="007332F6" w:rsidRDefault="007332F6" w:rsidP="009D5F11">
            <w:pPr>
              <w:pStyle w:val="TableParagraph"/>
              <w:spacing w:before="4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spacing w:before="1"/>
              <w:ind w:left="184" w:right="29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Выполнять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художественные </w:t>
            </w:r>
            <w:r>
              <w:rPr>
                <w:color w:val="21272E"/>
                <w:spacing w:val="-2"/>
                <w:sz w:val="24"/>
              </w:rPr>
              <w:t>надписи.</w:t>
            </w:r>
          </w:p>
          <w:p w:rsidR="007332F6" w:rsidRDefault="007332F6" w:rsidP="009D5F11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4" w:right="133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Выполнять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роспись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рисунков композиционного решения средней сложности по эскизам и под руководством </w:t>
            </w:r>
            <w:r>
              <w:rPr>
                <w:color w:val="21272E"/>
                <w:spacing w:val="-2"/>
                <w:sz w:val="24"/>
              </w:rPr>
              <w:t>художника.</w:t>
            </w:r>
          </w:p>
          <w:p w:rsidR="007332F6" w:rsidRDefault="007332F6" w:rsidP="009D5F11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4" w:right="38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Изготавливать объемные элементы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художественного оформления из различных </w:t>
            </w:r>
            <w:r>
              <w:rPr>
                <w:color w:val="21272E"/>
                <w:spacing w:val="-2"/>
                <w:sz w:val="24"/>
              </w:rPr>
              <w:t>материалов.</w:t>
            </w:r>
          </w:p>
          <w:p w:rsidR="007332F6" w:rsidRDefault="007332F6" w:rsidP="009D5F11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4" w:right="96" w:firstLine="6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Создавать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объемн</w:t>
            </w:r>
            <w:proofErr w:type="gramStart"/>
            <w:r>
              <w:rPr>
                <w:color w:val="21272E"/>
                <w:sz w:val="24"/>
              </w:rPr>
              <w:t>о-</w:t>
            </w:r>
            <w:proofErr w:type="gramEnd"/>
            <w:r>
              <w:rPr>
                <w:color w:val="21272E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пространственные композиции.</w:t>
            </w:r>
          </w:p>
          <w:p w:rsidR="007332F6" w:rsidRDefault="007332F6" w:rsidP="009D5F11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4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Выполнять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 xml:space="preserve">элементы </w:t>
            </w:r>
            <w:r>
              <w:rPr>
                <w:color w:val="21272E"/>
                <w:spacing w:val="-2"/>
                <w:sz w:val="24"/>
              </w:rPr>
              <w:t>макетирования.</w:t>
            </w:r>
          </w:p>
          <w:p w:rsidR="007332F6" w:rsidRDefault="007332F6" w:rsidP="009D5F11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184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Изготовление рекламн</w:t>
            </w:r>
            <w:proofErr w:type="gramStart"/>
            <w:r>
              <w:rPr>
                <w:color w:val="21272E"/>
                <w:sz w:val="24"/>
              </w:rPr>
              <w:t>о-</w:t>
            </w:r>
            <w:proofErr w:type="gramEnd"/>
            <w:r>
              <w:rPr>
                <w:color w:val="21272E"/>
                <w:sz w:val="24"/>
              </w:rPr>
              <w:t xml:space="preserve"> агитационных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материалов.</w:t>
            </w:r>
          </w:p>
          <w:p w:rsidR="007332F6" w:rsidRDefault="009D5F11" w:rsidP="009D5F11">
            <w:pPr>
              <w:pStyle w:val="TableParagraph"/>
              <w:spacing w:before="75"/>
              <w:ind w:left="184" w:right="488" w:firstLine="60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Комбинировать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элементы оформления и надписи в рекламных материалах.</w:t>
            </w:r>
          </w:p>
          <w:p w:rsidR="007332F6" w:rsidRDefault="009D5F11" w:rsidP="009D5F11">
            <w:pPr>
              <w:pStyle w:val="TableParagraph"/>
              <w:spacing w:before="74"/>
              <w:ind w:left="184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.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Контролировать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качество выполненных работ.</w:t>
            </w:r>
          </w:p>
        </w:tc>
      </w:tr>
    </w:tbl>
    <w:p w:rsidR="007332F6" w:rsidRDefault="007332F6">
      <w:pPr>
        <w:pStyle w:val="TableParagraph"/>
        <w:rPr>
          <w:sz w:val="24"/>
        </w:rPr>
        <w:sectPr w:rsidR="007332F6">
          <w:pgSz w:w="11910" w:h="16840"/>
          <w:pgMar w:top="520" w:right="425" w:bottom="920" w:left="992" w:header="0" w:footer="736" w:gutter="0"/>
          <w:cols w:space="720"/>
        </w:sectPr>
      </w:pPr>
    </w:p>
    <w:p w:rsidR="007332F6" w:rsidRDefault="007332F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22"/>
        <w:gridCol w:w="1696"/>
        <w:gridCol w:w="3119"/>
      </w:tblGrid>
      <w:tr w:rsidR="007332F6">
        <w:trPr>
          <w:trHeight w:val="553"/>
        </w:trPr>
        <w:tc>
          <w:tcPr>
            <w:tcW w:w="1980" w:type="dxa"/>
          </w:tcPr>
          <w:p w:rsidR="007332F6" w:rsidRDefault="009D5F11">
            <w:pPr>
              <w:pStyle w:val="TableParagraph"/>
              <w:spacing w:line="270" w:lineRule="atLeast"/>
              <w:ind w:left="359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участников</w:t>
            </w:r>
          </w:p>
        </w:tc>
        <w:tc>
          <w:tcPr>
            <w:tcW w:w="3122" w:type="dxa"/>
          </w:tcPr>
          <w:p w:rsidR="007332F6" w:rsidRDefault="009D5F11">
            <w:pPr>
              <w:pStyle w:val="TableParagraph"/>
              <w:spacing w:line="270" w:lineRule="atLeast"/>
              <w:ind w:left="1183" w:hanging="10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описание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696" w:type="dxa"/>
          </w:tcPr>
          <w:p w:rsidR="007332F6" w:rsidRDefault="009D5F11">
            <w:pPr>
              <w:pStyle w:val="TableParagraph"/>
              <w:spacing w:before="138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119" w:type="dxa"/>
          </w:tcPr>
          <w:p w:rsidR="007332F6" w:rsidRDefault="009D5F11">
            <w:pPr>
              <w:pStyle w:val="TableParagraph"/>
              <w:spacing w:before="138"/>
              <w:ind w:left="10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7332F6">
        <w:trPr>
          <w:trHeight w:val="1655"/>
        </w:trPr>
        <w:tc>
          <w:tcPr>
            <w:tcW w:w="1980" w:type="dxa"/>
            <w:vMerge w:val="restart"/>
          </w:tcPr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332F6" w:rsidRDefault="009D5F11">
            <w:pPr>
              <w:pStyle w:val="TableParagraph"/>
              <w:spacing w:before="1"/>
              <w:ind w:left="3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122" w:type="dxa"/>
          </w:tcPr>
          <w:p w:rsidR="007332F6" w:rsidRDefault="009D5F11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А.</w:t>
            </w:r>
          </w:p>
          <w:p w:rsidR="007332F6" w:rsidRDefault="009D5F11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заданную тему по представлению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(живописные материалы) А3</w:t>
            </w:r>
          </w:p>
        </w:tc>
        <w:tc>
          <w:tcPr>
            <w:tcW w:w="1696" w:type="dxa"/>
          </w:tcPr>
          <w:p w:rsidR="007332F6" w:rsidRDefault="009D5F11">
            <w:pPr>
              <w:pStyle w:val="TableParagraph"/>
              <w:spacing w:line="251" w:lineRule="exact"/>
              <w:ind w:left="18"/>
              <w:jc w:val="center"/>
            </w:pPr>
            <w:r>
              <w:t xml:space="preserve">3 </w:t>
            </w:r>
            <w:r>
              <w:rPr>
                <w:spacing w:val="-4"/>
              </w:rPr>
              <w:t>часа</w:t>
            </w:r>
          </w:p>
        </w:tc>
        <w:tc>
          <w:tcPr>
            <w:tcW w:w="3119" w:type="dxa"/>
          </w:tcPr>
          <w:p w:rsidR="007332F6" w:rsidRDefault="009D5F11">
            <w:pPr>
              <w:pStyle w:val="TableParagraph"/>
              <w:spacing w:line="251" w:lineRule="exact"/>
              <w:ind w:left="65"/>
            </w:pPr>
            <w:r>
              <w:rPr>
                <w:spacing w:val="-2"/>
              </w:rPr>
              <w:t>рисунок.</w:t>
            </w:r>
          </w:p>
        </w:tc>
      </w:tr>
      <w:tr w:rsidR="007332F6">
        <w:trPr>
          <w:trHeight w:val="193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7332F6" w:rsidRDefault="009D5F11">
            <w:pPr>
              <w:pStyle w:val="TableParagraph"/>
              <w:ind w:left="64" w:right="651"/>
              <w:rPr>
                <w:sz w:val="24"/>
              </w:rPr>
            </w:pPr>
            <w:r>
              <w:rPr>
                <w:b/>
                <w:sz w:val="24"/>
              </w:rPr>
              <w:t xml:space="preserve">Модуль Б.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линейной цветовой шкалы</w:t>
            </w:r>
          </w:p>
          <w:p w:rsidR="007332F6" w:rsidRDefault="009D5F11">
            <w:pPr>
              <w:pStyle w:val="TableParagraph"/>
              <w:spacing w:line="270" w:lineRule="atLeast"/>
              <w:ind w:left="64" w:right="248"/>
              <w:rPr>
                <w:sz w:val="24"/>
              </w:rPr>
            </w:pPr>
            <w:r>
              <w:rPr>
                <w:sz w:val="24"/>
              </w:rPr>
              <w:t>хроматического цвета из 5 квадратов, (живописные материалы)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(Региональный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</w:tc>
        <w:tc>
          <w:tcPr>
            <w:tcW w:w="1696" w:type="dxa"/>
          </w:tcPr>
          <w:p w:rsidR="007332F6" w:rsidRDefault="009D5F11">
            <w:pPr>
              <w:pStyle w:val="TableParagraph"/>
              <w:spacing w:line="251" w:lineRule="exact"/>
              <w:ind w:left="18" w:right="3"/>
              <w:jc w:val="center"/>
            </w:pPr>
            <w:r>
              <w:t xml:space="preserve">1 </w:t>
            </w:r>
            <w:r>
              <w:rPr>
                <w:spacing w:val="-5"/>
              </w:rPr>
              <w:t>час</w:t>
            </w:r>
          </w:p>
        </w:tc>
        <w:tc>
          <w:tcPr>
            <w:tcW w:w="3119" w:type="dxa"/>
          </w:tcPr>
          <w:p w:rsidR="007332F6" w:rsidRDefault="009D5F11">
            <w:pPr>
              <w:pStyle w:val="TableParagraph"/>
              <w:spacing w:line="251" w:lineRule="exact"/>
              <w:ind w:left="63"/>
            </w:pPr>
            <w:r>
              <w:rPr>
                <w:spacing w:val="-2"/>
              </w:rPr>
              <w:t>рисунок</w:t>
            </w:r>
          </w:p>
        </w:tc>
      </w:tr>
      <w:tr w:rsidR="007332F6">
        <w:trPr>
          <w:trHeight w:val="506"/>
        </w:trPr>
        <w:tc>
          <w:tcPr>
            <w:tcW w:w="9917" w:type="dxa"/>
            <w:gridSpan w:val="4"/>
          </w:tcPr>
          <w:p w:rsidR="007332F6" w:rsidRDefault="009D5F11">
            <w:pPr>
              <w:pStyle w:val="TableParagraph"/>
              <w:spacing w:line="251" w:lineRule="exact"/>
              <w:ind w:left="71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выполнение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модулей: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часа</w:t>
            </w:r>
          </w:p>
        </w:tc>
      </w:tr>
      <w:tr w:rsidR="007332F6">
        <w:trPr>
          <w:trHeight w:val="1103"/>
        </w:trPr>
        <w:tc>
          <w:tcPr>
            <w:tcW w:w="1980" w:type="dxa"/>
            <w:vMerge w:val="restart"/>
          </w:tcPr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332F6" w:rsidRDefault="009D5F11">
            <w:pPr>
              <w:pStyle w:val="TableParagraph"/>
              <w:spacing w:before="1"/>
              <w:ind w:left="4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122" w:type="dxa"/>
          </w:tcPr>
          <w:p w:rsidR="007332F6" w:rsidRDefault="009D5F11" w:rsidP="009D5F11">
            <w:pPr>
              <w:pStyle w:val="TableParagraph"/>
              <w:spacing w:line="275" w:lineRule="exact"/>
              <w:ind w:left="1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А.</w:t>
            </w:r>
          </w:p>
          <w:p w:rsidR="007332F6" w:rsidRDefault="009D5F11" w:rsidP="009D5F11">
            <w:pPr>
              <w:pStyle w:val="TableParagraph"/>
              <w:spacing w:line="270" w:lineRule="atLeast"/>
              <w:ind w:left="64" w:right="136"/>
              <w:jc w:val="both"/>
              <w:rPr>
                <w:sz w:val="24"/>
              </w:rPr>
            </w:pPr>
            <w:r>
              <w:rPr>
                <w:sz w:val="24"/>
              </w:rPr>
              <w:t>эскиз витража на заданную тему по представлению (живописные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материалы) А3</w:t>
            </w:r>
          </w:p>
        </w:tc>
        <w:tc>
          <w:tcPr>
            <w:tcW w:w="1696" w:type="dxa"/>
          </w:tcPr>
          <w:p w:rsidR="007332F6" w:rsidRDefault="009D5F11">
            <w:pPr>
              <w:pStyle w:val="TableParagraph"/>
              <w:spacing w:line="251" w:lineRule="exact"/>
              <w:ind w:left="482"/>
            </w:pPr>
            <w:r>
              <w:t xml:space="preserve">3.5 </w:t>
            </w:r>
            <w:r>
              <w:rPr>
                <w:spacing w:val="-4"/>
              </w:rPr>
              <w:t>часа</w:t>
            </w:r>
          </w:p>
        </w:tc>
        <w:tc>
          <w:tcPr>
            <w:tcW w:w="3119" w:type="dxa"/>
          </w:tcPr>
          <w:p w:rsidR="007332F6" w:rsidRDefault="009D5F11">
            <w:pPr>
              <w:pStyle w:val="TableParagraph"/>
              <w:spacing w:line="251" w:lineRule="exact"/>
              <w:ind w:left="63"/>
            </w:pPr>
            <w:r>
              <w:rPr>
                <w:spacing w:val="-2"/>
              </w:rPr>
              <w:t>рисунок</w:t>
            </w:r>
          </w:p>
        </w:tc>
      </w:tr>
      <w:tr w:rsidR="007332F6">
        <w:trPr>
          <w:trHeight w:val="193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7332F6" w:rsidRDefault="009D5F11" w:rsidP="009D5F11">
            <w:pPr>
              <w:pStyle w:val="TableParagraph"/>
              <w:ind w:left="64" w:right="6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Модуль Б.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линейной цветовой шкалы</w:t>
            </w:r>
          </w:p>
          <w:p w:rsidR="007332F6" w:rsidRDefault="009D5F11" w:rsidP="009D5F11">
            <w:pPr>
              <w:pStyle w:val="TableParagraph"/>
              <w:spacing w:line="270" w:lineRule="atLeas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хроматического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 квадратов (живописные материалы)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(Региональный компонент)</w:t>
            </w:r>
          </w:p>
        </w:tc>
        <w:tc>
          <w:tcPr>
            <w:tcW w:w="1696" w:type="dxa"/>
          </w:tcPr>
          <w:p w:rsidR="007332F6" w:rsidRDefault="009D5F11">
            <w:pPr>
              <w:pStyle w:val="TableParagraph"/>
              <w:spacing w:line="251" w:lineRule="exact"/>
              <w:ind w:left="18" w:right="3"/>
              <w:jc w:val="center"/>
            </w:pPr>
            <w:r>
              <w:t xml:space="preserve">1 </w:t>
            </w:r>
            <w:r>
              <w:rPr>
                <w:spacing w:val="-5"/>
              </w:rPr>
              <w:t>час</w:t>
            </w:r>
          </w:p>
        </w:tc>
        <w:tc>
          <w:tcPr>
            <w:tcW w:w="3119" w:type="dxa"/>
          </w:tcPr>
          <w:p w:rsidR="007332F6" w:rsidRDefault="009D5F11">
            <w:pPr>
              <w:pStyle w:val="TableParagraph"/>
              <w:spacing w:line="251" w:lineRule="exact"/>
              <w:ind w:left="63"/>
            </w:pPr>
            <w:r>
              <w:rPr>
                <w:spacing w:val="-2"/>
              </w:rPr>
              <w:t>рисунок</w:t>
            </w:r>
          </w:p>
        </w:tc>
      </w:tr>
      <w:tr w:rsidR="007332F6">
        <w:trPr>
          <w:trHeight w:val="530"/>
        </w:trPr>
        <w:tc>
          <w:tcPr>
            <w:tcW w:w="9917" w:type="dxa"/>
            <w:gridSpan w:val="4"/>
          </w:tcPr>
          <w:p w:rsidR="007332F6" w:rsidRDefault="009D5F11">
            <w:pPr>
              <w:pStyle w:val="TableParagraph"/>
              <w:spacing w:line="275" w:lineRule="exact"/>
              <w:ind w:left="3033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332F6">
        <w:trPr>
          <w:trHeight w:val="1655"/>
        </w:trPr>
        <w:tc>
          <w:tcPr>
            <w:tcW w:w="1980" w:type="dxa"/>
            <w:vMerge w:val="restart"/>
          </w:tcPr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rPr>
                <w:b/>
                <w:sz w:val="24"/>
              </w:rPr>
            </w:pPr>
          </w:p>
          <w:p w:rsidR="007332F6" w:rsidRDefault="007332F6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7332F6" w:rsidRDefault="009D5F1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  <w:tc>
          <w:tcPr>
            <w:tcW w:w="3122" w:type="dxa"/>
          </w:tcPr>
          <w:p w:rsidR="007332F6" w:rsidRDefault="009D5F11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</w:t>
            </w:r>
            <w:r>
              <w:rPr>
                <w:spacing w:val="-5"/>
                <w:sz w:val="24"/>
              </w:rPr>
              <w:t>.</w:t>
            </w:r>
          </w:p>
          <w:p w:rsidR="007332F6" w:rsidRDefault="009D5F11">
            <w:pPr>
              <w:pStyle w:val="TableParagraph"/>
              <w:spacing w:line="270" w:lineRule="atLeast"/>
              <w:ind w:left="64" w:right="45"/>
              <w:rPr>
                <w:sz w:val="24"/>
              </w:rPr>
            </w:pPr>
            <w:r>
              <w:rPr>
                <w:sz w:val="24"/>
              </w:rPr>
              <w:t>Эскиз декоративного панно для интерьера колледжа на заданную тему по представлению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(живописные </w:t>
            </w:r>
            <w:r>
              <w:rPr>
                <w:spacing w:val="-2"/>
                <w:sz w:val="24"/>
              </w:rPr>
              <w:t>материалы</w:t>
            </w:r>
            <w:proofErr w:type="gramStart"/>
            <w:r>
              <w:rPr>
                <w:spacing w:val="-2"/>
                <w:sz w:val="24"/>
              </w:rPr>
              <w:t>)А</w:t>
            </w:r>
            <w:proofErr w:type="gramEnd"/>
            <w:r>
              <w:rPr>
                <w:spacing w:val="-2"/>
                <w:sz w:val="24"/>
              </w:rPr>
              <w:t>2</w:t>
            </w:r>
          </w:p>
        </w:tc>
        <w:tc>
          <w:tcPr>
            <w:tcW w:w="1696" w:type="dxa"/>
          </w:tcPr>
          <w:p w:rsidR="007332F6" w:rsidRDefault="009D5F11">
            <w:pPr>
              <w:pStyle w:val="TableParagraph"/>
              <w:spacing w:line="251" w:lineRule="exact"/>
              <w:ind w:left="18"/>
              <w:jc w:val="center"/>
            </w:pPr>
            <w:r>
              <w:t xml:space="preserve">4 </w:t>
            </w:r>
            <w:r>
              <w:rPr>
                <w:spacing w:val="-4"/>
              </w:rPr>
              <w:t>часа</w:t>
            </w:r>
          </w:p>
        </w:tc>
        <w:tc>
          <w:tcPr>
            <w:tcW w:w="3119" w:type="dxa"/>
          </w:tcPr>
          <w:p w:rsidR="007332F6" w:rsidRDefault="009D5F11">
            <w:pPr>
              <w:pStyle w:val="TableParagraph"/>
              <w:spacing w:line="251" w:lineRule="exact"/>
              <w:ind w:left="65"/>
            </w:pPr>
            <w:r>
              <w:rPr>
                <w:spacing w:val="-2"/>
              </w:rPr>
              <w:t>рисунок.</w:t>
            </w:r>
          </w:p>
        </w:tc>
      </w:tr>
      <w:tr w:rsidR="007332F6">
        <w:trPr>
          <w:trHeight w:val="2207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7332F6" w:rsidRDefault="009D5F11">
            <w:pPr>
              <w:pStyle w:val="TableParagraph"/>
              <w:ind w:left="64" w:right="19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Б. 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  <w:p w:rsidR="007332F6" w:rsidRDefault="009D5F11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Выполнение линейной цветовой шкалы хроматического цвета из 10 квадратов (живописные материалы) А4 (Региональный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  <w:proofErr w:type="gramStart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696" w:type="dxa"/>
          </w:tcPr>
          <w:p w:rsidR="007332F6" w:rsidRDefault="009D5F11">
            <w:pPr>
              <w:pStyle w:val="TableParagraph"/>
              <w:spacing w:line="251" w:lineRule="exact"/>
              <w:ind w:left="18" w:right="3"/>
              <w:jc w:val="center"/>
            </w:pPr>
            <w:r>
              <w:t xml:space="preserve">1 </w:t>
            </w:r>
            <w:r>
              <w:rPr>
                <w:spacing w:val="-5"/>
              </w:rPr>
              <w:t>час</w:t>
            </w:r>
          </w:p>
        </w:tc>
        <w:tc>
          <w:tcPr>
            <w:tcW w:w="3119" w:type="dxa"/>
          </w:tcPr>
          <w:p w:rsidR="007332F6" w:rsidRDefault="009D5F11">
            <w:pPr>
              <w:pStyle w:val="TableParagraph"/>
              <w:spacing w:line="251" w:lineRule="exact"/>
              <w:ind w:left="63"/>
            </w:pPr>
            <w:r>
              <w:rPr>
                <w:spacing w:val="-2"/>
              </w:rPr>
              <w:t>рисунок</w:t>
            </w:r>
          </w:p>
        </w:tc>
      </w:tr>
      <w:tr w:rsidR="007332F6">
        <w:trPr>
          <w:trHeight w:val="505"/>
        </w:trPr>
        <w:tc>
          <w:tcPr>
            <w:tcW w:w="9917" w:type="dxa"/>
            <w:gridSpan w:val="4"/>
          </w:tcPr>
          <w:p w:rsidR="007332F6" w:rsidRDefault="009D5F11">
            <w:pPr>
              <w:pStyle w:val="TableParagraph"/>
              <w:spacing w:line="251" w:lineRule="exact"/>
              <w:ind w:left="71" w:right="55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выполнение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модулей: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</w:tbl>
    <w:p w:rsidR="007332F6" w:rsidRDefault="007332F6">
      <w:pPr>
        <w:pStyle w:val="TableParagraph"/>
        <w:spacing w:line="251" w:lineRule="exact"/>
        <w:jc w:val="center"/>
        <w:rPr>
          <w:b/>
        </w:rPr>
        <w:sectPr w:rsidR="007332F6">
          <w:pgSz w:w="11910" w:h="16840"/>
          <w:pgMar w:top="720" w:right="425" w:bottom="920" w:left="992" w:header="0" w:footer="736" w:gutter="0"/>
          <w:cols w:space="720"/>
        </w:sectPr>
      </w:pPr>
    </w:p>
    <w:p w:rsidR="007332F6" w:rsidRDefault="009D5F11">
      <w:pPr>
        <w:pStyle w:val="a5"/>
        <w:numPr>
          <w:ilvl w:val="0"/>
          <w:numId w:val="10"/>
        </w:numPr>
        <w:tabs>
          <w:tab w:val="left" w:pos="1088"/>
        </w:tabs>
        <w:spacing w:before="67"/>
        <w:jc w:val="both"/>
        <w:rPr>
          <w:b/>
          <w:sz w:val="24"/>
        </w:rPr>
      </w:pPr>
      <w:r>
        <w:rPr>
          <w:b/>
          <w:sz w:val="24"/>
        </w:rPr>
        <w:lastRenderedPageBreak/>
        <w:t>Конкурсное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7332F6" w:rsidRDefault="009D5F11" w:rsidP="009D5F11">
      <w:pPr>
        <w:pStyle w:val="a3"/>
        <w:ind w:left="140" w:right="139" w:firstLine="708"/>
        <w:jc w:val="both"/>
      </w:pPr>
      <w:r>
        <w:t>Конкурсное</w:t>
      </w:r>
      <w:r>
        <w:rPr>
          <w:spacing w:val="-8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рассчитано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студентов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 здоровья особого интереса к будущей профессии, творческих способностей и талантов, необходимых для дальнейшей их самореализации в жизни.</w:t>
      </w:r>
    </w:p>
    <w:p w:rsidR="007332F6" w:rsidRDefault="007332F6" w:rsidP="009D5F11">
      <w:pPr>
        <w:pStyle w:val="a3"/>
        <w:jc w:val="both"/>
      </w:pPr>
    </w:p>
    <w:p w:rsidR="007332F6" w:rsidRDefault="009D5F11" w:rsidP="009D5F11">
      <w:pPr>
        <w:pStyle w:val="a5"/>
        <w:numPr>
          <w:ilvl w:val="1"/>
          <w:numId w:val="10"/>
        </w:numPr>
        <w:tabs>
          <w:tab w:val="left" w:pos="1268"/>
        </w:tabs>
        <w:jc w:val="both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задания</w:t>
      </w:r>
    </w:p>
    <w:p w:rsidR="007332F6" w:rsidRDefault="009D5F11" w:rsidP="009D5F11">
      <w:pPr>
        <w:pStyle w:val="a5"/>
        <w:numPr>
          <w:ilvl w:val="2"/>
          <w:numId w:val="10"/>
        </w:numPr>
        <w:tabs>
          <w:tab w:val="left" w:pos="1460"/>
        </w:tabs>
        <w:ind w:left="848" w:right="1305" w:firstLine="12"/>
        <w:jc w:val="both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«ШКОЛЬНИКИ»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модулей. Время выполнения модуля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>- 3 часа</w:t>
      </w:r>
    </w:p>
    <w:p w:rsidR="007332F6" w:rsidRDefault="009D5F11" w:rsidP="009D5F11">
      <w:pPr>
        <w:pStyle w:val="a3"/>
        <w:ind w:left="140" w:right="140"/>
        <w:jc w:val="both"/>
      </w:pPr>
      <w:r>
        <w:t>Задание предполагает создание рисунка декоративной композиции на заданную тему по представлению,</w:t>
      </w:r>
      <w:r>
        <w:rPr>
          <w:spacing w:val="-14"/>
        </w:rPr>
        <w:t xml:space="preserve"> </w:t>
      </w:r>
      <w:r>
        <w:t>(живописные</w:t>
      </w:r>
      <w:r>
        <w:rPr>
          <w:spacing w:val="-15"/>
        </w:rPr>
        <w:t xml:space="preserve"> </w:t>
      </w:r>
      <w:r>
        <w:t>материалы),</w:t>
      </w:r>
      <w:r>
        <w:rPr>
          <w:spacing w:val="-14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продемонстрировать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навыки в творческой работе. А3</w:t>
      </w:r>
    </w:p>
    <w:p w:rsidR="007332F6" w:rsidRDefault="009D5F11" w:rsidP="009D5F11">
      <w:pPr>
        <w:pStyle w:val="a3"/>
        <w:spacing w:before="199"/>
        <w:ind w:left="848"/>
        <w:jc w:val="both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модуля</w:t>
      </w:r>
      <w:proofErr w:type="gramStart"/>
      <w:r>
        <w:rPr>
          <w:spacing w:val="-1"/>
        </w:rPr>
        <w:t xml:space="preserve"> </w:t>
      </w:r>
      <w:r>
        <w:t>Б</w:t>
      </w:r>
      <w:proofErr w:type="gramEnd"/>
      <w:r>
        <w:rPr>
          <w:spacing w:val="-3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rPr>
          <w:spacing w:val="-5"/>
        </w:rPr>
        <w:t>час</w:t>
      </w:r>
    </w:p>
    <w:p w:rsidR="007332F6" w:rsidRDefault="009D5F11" w:rsidP="009D5F11">
      <w:pPr>
        <w:pStyle w:val="a3"/>
        <w:ind w:left="140" w:right="138"/>
        <w:jc w:val="both"/>
      </w:pPr>
      <w:r>
        <w:t>Задание (региональный компонент) предполагает выполнение линейной цветовой шкалы хроматического цвета из 5 квадратов, (живописные материалы) А</w:t>
      </w:r>
      <w:proofErr w:type="gramStart"/>
      <w:r>
        <w:t>4</w:t>
      </w:r>
      <w:proofErr w:type="gramEnd"/>
    </w:p>
    <w:p w:rsidR="007332F6" w:rsidRDefault="007332F6" w:rsidP="009D5F11">
      <w:pPr>
        <w:pStyle w:val="a3"/>
        <w:jc w:val="both"/>
      </w:pPr>
    </w:p>
    <w:p w:rsidR="007332F6" w:rsidRDefault="009D5F11" w:rsidP="009D5F11">
      <w:pPr>
        <w:pStyle w:val="a5"/>
        <w:numPr>
          <w:ilvl w:val="2"/>
          <w:numId w:val="10"/>
        </w:numPr>
        <w:tabs>
          <w:tab w:val="left" w:pos="1448"/>
        </w:tabs>
        <w:ind w:left="848" w:right="1598" w:firstLine="0"/>
        <w:jc w:val="both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«СТУДЕНТЫ»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модулей. Время выполнения модуля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>- 3,5часа</w:t>
      </w:r>
    </w:p>
    <w:p w:rsidR="007332F6" w:rsidRDefault="009D5F11" w:rsidP="009D5F11">
      <w:pPr>
        <w:pStyle w:val="a3"/>
        <w:ind w:left="140" w:right="193" w:firstLine="60"/>
        <w:jc w:val="both"/>
      </w:pPr>
      <w:r>
        <w:t>Задание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витража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(живописные материалы), где участники должны продемонстрировать свои навыки в творческой работе. А3</w:t>
      </w:r>
    </w:p>
    <w:p w:rsidR="007332F6" w:rsidRDefault="007332F6" w:rsidP="009D5F11">
      <w:pPr>
        <w:pStyle w:val="a3"/>
        <w:jc w:val="both"/>
      </w:pPr>
    </w:p>
    <w:p w:rsidR="007332F6" w:rsidRDefault="009D5F11" w:rsidP="009D5F11">
      <w:pPr>
        <w:pStyle w:val="a3"/>
        <w:spacing w:before="1"/>
        <w:ind w:left="848"/>
        <w:jc w:val="both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модуля</w:t>
      </w:r>
      <w:proofErr w:type="gramStart"/>
      <w:r>
        <w:rPr>
          <w:spacing w:val="-1"/>
        </w:rPr>
        <w:t xml:space="preserve"> </w:t>
      </w:r>
      <w:r>
        <w:t>Б</w:t>
      </w:r>
      <w:proofErr w:type="gramEnd"/>
      <w:r>
        <w:rPr>
          <w:spacing w:val="-3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rPr>
          <w:spacing w:val="-5"/>
        </w:rPr>
        <w:t>час</w:t>
      </w:r>
    </w:p>
    <w:p w:rsidR="007332F6" w:rsidRDefault="009D5F11" w:rsidP="009D5F11">
      <w:pPr>
        <w:pStyle w:val="a3"/>
        <w:ind w:left="140" w:right="138"/>
        <w:jc w:val="both"/>
      </w:pPr>
      <w:r>
        <w:t>Задание (региональный компонент) предполагает выполнение линейной цветовой шкалы хроматического цвета из 10 квадратов, (живописные материалы) А</w:t>
      </w:r>
      <w:proofErr w:type="gramStart"/>
      <w:r>
        <w:t>4</w:t>
      </w:r>
      <w:proofErr w:type="gramEnd"/>
    </w:p>
    <w:p w:rsidR="007332F6" w:rsidRDefault="007332F6" w:rsidP="009D5F11">
      <w:pPr>
        <w:pStyle w:val="a3"/>
        <w:spacing w:before="201"/>
        <w:jc w:val="both"/>
      </w:pPr>
    </w:p>
    <w:p w:rsidR="007332F6" w:rsidRDefault="009D5F11" w:rsidP="009D5F11">
      <w:pPr>
        <w:pStyle w:val="a5"/>
        <w:numPr>
          <w:ilvl w:val="2"/>
          <w:numId w:val="10"/>
        </w:numPr>
        <w:tabs>
          <w:tab w:val="left" w:pos="1460"/>
        </w:tabs>
        <w:ind w:left="848" w:right="986" w:firstLine="12"/>
        <w:jc w:val="both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«СПЕЦИАЛИСТЫ»: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модулей. Время выполнения модуля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>- 4 часа</w:t>
      </w:r>
    </w:p>
    <w:p w:rsidR="007332F6" w:rsidRDefault="009D5F11" w:rsidP="009D5F11">
      <w:pPr>
        <w:ind w:left="140" w:right="141"/>
        <w:jc w:val="both"/>
        <w:rPr>
          <w:sz w:val="24"/>
        </w:rPr>
      </w:pPr>
      <w:r>
        <w:rPr>
          <w:sz w:val="24"/>
        </w:rPr>
        <w:t xml:space="preserve">Задание предполагает создание </w:t>
      </w:r>
      <w:r>
        <w:rPr>
          <w:b/>
          <w:sz w:val="24"/>
        </w:rPr>
        <w:t xml:space="preserve">эскиза декоративного панно для интерьера колледжа </w:t>
      </w:r>
      <w:r>
        <w:rPr>
          <w:sz w:val="24"/>
        </w:rPr>
        <w:t>на заданную тему по представлению (живописные материалы), где участники должны продемонстрировать свои навыки в творческой работе. А</w:t>
      </w:r>
      <w:proofErr w:type="gramStart"/>
      <w:r>
        <w:rPr>
          <w:sz w:val="24"/>
        </w:rPr>
        <w:t>2</w:t>
      </w:r>
      <w:proofErr w:type="gramEnd"/>
    </w:p>
    <w:p w:rsidR="007332F6" w:rsidRDefault="009D5F11" w:rsidP="009D5F11">
      <w:pPr>
        <w:pStyle w:val="a3"/>
        <w:spacing w:before="200"/>
        <w:ind w:left="848"/>
        <w:jc w:val="both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модуля</w:t>
      </w:r>
      <w:proofErr w:type="gramStart"/>
      <w:r>
        <w:rPr>
          <w:spacing w:val="-1"/>
        </w:rPr>
        <w:t xml:space="preserve"> </w:t>
      </w:r>
      <w:r>
        <w:t>Б</w:t>
      </w:r>
      <w:proofErr w:type="gramEnd"/>
      <w:r>
        <w:rPr>
          <w:spacing w:val="-3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rPr>
          <w:spacing w:val="-5"/>
        </w:rPr>
        <w:t>час</w:t>
      </w:r>
    </w:p>
    <w:p w:rsidR="007332F6" w:rsidRDefault="009D5F11" w:rsidP="009D5F11">
      <w:pPr>
        <w:pStyle w:val="a3"/>
        <w:ind w:left="140" w:right="138"/>
        <w:jc w:val="both"/>
      </w:pPr>
      <w:r>
        <w:t>Задание (региональный компонент) предполагает выполнение линейной цветовой шкалы хроматического цвета из 10 квадратов, (живописные материалы) А</w:t>
      </w:r>
      <w:proofErr w:type="gramStart"/>
      <w:r>
        <w:t>4</w:t>
      </w:r>
      <w:proofErr w:type="gramEnd"/>
    </w:p>
    <w:p w:rsidR="007332F6" w:rsidRDefault="007332F6" w:rsidP="009D5F11">
      <w:pPr>
        <w:pStyle w:val="a3"/>
        <w:spacing w:before="199"/>
        <w:jc w:val="both"/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подробное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задания</w:t>
      </w:r>
    </w:p>
    <w:p w:rsidR="007332F6" w:rsidRDefault="007332F6">
      <w:pPr>
        <w:pStyle w:val="a3"/>
        <w:rPr>
          <w:b/>
        </w:rPr>
      </w:pPr>
    </w:p>
    <w:p w:rsidR="007332F6" w:rsidRDefault="009D5F11">
      <w:pPr>
        <w:pStyle w:val="a5"/>
        <w:numPr>
          <w:ilvl w:val="1"/>
          <w:numId w:val="8"/>
        </w:numPr>
        <w:tabs>
          <w:tab w:val="left" w:pos="1208"/>
        </w:tabs>
        <w:rPr>
          <w:b/>
          <w:sz w:val="24"/>
        </w:rPr>
      </w:pPr>
      <w:r>
        <w:rPr>
          <w:b/>
          <w:sz w:val="24"/>
        </w:rPr>
        <w:t>Последовательность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задания.</w:t>
      </w:r>
    </w:p>
    <w:p w:rsidR="007332F6" w:rsidRDefault="009D5F11">
      <w:pPr>
        <w:pStyle w:val="a5"/>
        <w:numPr>
          <w:ilvl w:val="2"/>
          <w:numId w:val="8"/>
        </w:numPr>
        <w:tabs>
          <w:tab w:val="left" w:pos="1448"/>
        </w:tabs>
        <w:jc w:val="left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«ШКОЛЬНИКИ»:</w:t>
      </w:r>
    </w:p>
    <w:p w:rsidR="007332F6" w:rsidRDefault="009D5F11">
      <w:pPr>
        <w:ind w:left="84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А.</w:t>
      </w:r>
    </w:p>
    <w:p w:rsidR="007332F6" w:rsidRDefault="009D5F11">
      <w:pPr>
        <w:pStyle w:val="a3"/>
        <w:spacing w:before="41"/>
        <w:ind w:left="140" w:firstLine="768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конкурсным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декоративной композиции по представлению на заданную тему живописными материалами. Формат А3.</w:t>
      </w:r>
    </w:p>
    <w:p w:rsidR="007332F6" w:rsidRDefault="007332F6">
      <w:pPr>
        <w:pStyle w:val="a3"/>
      </w:pPr>
    </w:p>
    <w:p w:rsidR="007332F6" w:rsidRDefault="009D5F11">
      <w:pPr>
        <w:pStyle w:val="a5"/>
        <w:numPr>
          <w:ilvl w:val="0"/>
          <w:numId w:val="7"/>
        </w:numPr>
        <w:tabs>
          <w:tab w:val="left" w:pos="1088"/>
        </w:tabs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 (по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желанию).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А</w:t>
      </w:r>
      <w:proofErr w:type="gramStart"/>
      <w:r>
        <w:rPr>
          <w:spacing w:val="-5"/>
          <w:sz w:val="24"/>
        </w:rPr>
        <w:t>4</w:t>
      </w:r>
      <w:proofErr w:type="gramEnd"/>
    </w:p>
    <w:p w:rsidR="007332F6" w:rsidRDefault="009D5F11">
      <w:pPr>
        <w:pStyle w:val="a5"/>
        <w:numPr>
          <w:ilvl w:val="0"/>
          <w:numId w:val="7"/>
        </w:numPr>
        <w:tabs>
          <w:tab w:val="left" w:pos="1088"/>
        </w:tabs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А3.</w:t>
      </w:r>
    </w:p>
    <w:p w:rsidR="007332F6" w:rsidRDefault="009D5F11">
      <w:pPr>
        <w:pStyle w:val="a5"/>
        <w:numPr>
          <w:ilvl w:val="0"/>
          <w:numId w:val="7"/>
        </w:numPr>
        <w:tabs>
          <w:tab w:val="left" w:pos="1088"/>
        </w:tabs>
        <w:rPr>
          <w:sz w:val="24"/>
        </w:rPr>
      </w:pPr>
      <w:r>
        <w:rPr>
          <w:sz w:val="24"/>
        </w:rPr>
        <w:t>Окончание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композицией.</w:t>
      </w:r>
    </w:p>
    <w:p w:rsidR="007332F6" w:rsidRDefault="007332F6">
      <w:pPr>
        <w:pStyle w:val="a3"/>
      </w:pPr>
    </w:p>
    <w:p w:rsidR="007332F6" w:rsidRDefault="009D5F11">
      <w:pPr>
        <w:ind w:left="84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Б.</w:t>
      </w:r>
    </w:p>
    <w:p w:rsidR="007332F6" w:rsidRDefault="009D5F11">
      <w:pPr>
        <w:pStyle w:val="a3"/>
        <w:ind w:left="140" w:right="240"/>
        <w:jc w:val="both"/>
      </w:pPr>
      <w:r>
        <w:t>выполнение</w:t>
      </w:r>
      <w:r>
        <w:rPr>
          <w:spacing w:val="-6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цветовой</w:t>
      </w:r>
      <w:r>
        <w:rPr>
          <w:spacing w:val="-3"/>
        </w:rPr>
        <w:t xml:space="preserve"> </w:t>
      </w:r>
      <w:r>
        <w:t>шкалы</w:t>
      </w:r>
      <w:r>
        <w:rPr>
          <w:spacing w:val="-5"/>
        </w:rPr>
        <w:t xml:space="preserve"> </w:t>
      </w:r>
      <w:r>
        <w:t>хроматического</w:t>
      </w:r>
      <w:r>
        <w:rPr>
          <w:spacing w:val="-4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(региональный</w:t>
      </w:r>
      <w:r>
        <w:rPr>
          <w:spacing w:val="-6"/>
        </w:rPr>
        <w:t xml:space="preserve"> </w:t>
      </w:r>
      <w:r>
        <w:t>компонент).</w:t>
      </w:r>
      <w:r>
        <w:rPr>
          <w:spacing w:val="-5"/>
        </w:rPr>
        <w:t xml:space="preserve"> </w:t>
      </w:r>
      <w:r>
        <w:t>Формат А</w:t>
      </w:r>
      <w:proofErr w:type="gramStart"/>
      <w:r>
        <w:t>4</w:t>
      </w:r>
      <w:proofErr w:type="gramEnd"/>
      <w:r>
        <w:t>(живописные материалы)</w:t>
      </w:r>
    </w:p>
    <w:p w:rsidR="007332F6" w:rsidRDefault="007332F6">
      <w:pPr>
        <w:pStyle w:val="a3"/>
        <w:jc w:val="both"/>
        <w:sectPr w:rsidR="007332F6">
          <w:pgSz w:w="11910" w:h="16840"/>
          <w:pgMar w:top="480" w:right="425" w:bottom="920" w:left="992" w:header="0" w:footer="736" w:gutter="0"/>
          <w:cols w:space="720"/>
        </w:sectPr>
      </w:pPr>
    </w:p>
    <w:p w:rsidR="007332F6" w:rsidRDefault="009D5F11">
      <w:pPr>
        <w:pStyle w:val="a3"/>
        <w:spacing w:before="67"/>
        <w:ind w:left="860"/>
      </w:pPr>
      <w:r>
        <w:lastRenderedPageBreak/>
        <w:t>.1.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карандашом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</w:t>
      </w:r>
      <w:r>
        <w:rPr>
          <w:spacing w:val="-7"/>
        </w:rPr>
        <w:t xml:space="preserve"> </w:t>
      </w:r>
      <w:r>
        <w:t>формата</w:t>
      </w:r>
      <w:r>
        <w:rPr>
          <w:spacing w:val="-5"/>
        </w:rPr>
        <w:t xml:space="preserve"> </w:t>
      </w:r>
      <w:r>
        <w:t>А</w:t>
      </w:r>
      <w:proofErr w:type="gramStart"/>
      <w:r>
        <w:t>4</w:t>
      </w:r>
      <w:proofErr w:type="gramEnd"/>
      <w:r>
        <w:rPr>
          <w:spacing w:val="-3"/>
        </w:rPr>
        <w:t xml:space="preserve"> </w:t>
      </w:r>
      <w:r>
        <w:t xml:space="preserve">разметку линейной цветовой шкалы, которая состоит </w:t>
      </w:r>
      <w:r>
        <w:rPr>
          <w:b/>
        </w:rPr>
        <w:t xml:space="preserve">из 5 квадратов </w:t>
      </w:r>
      <w:r>
        <w:t>размером 2х2 см</w:t>
      </w:r>
    </w:p>
    <w:p w:rsidR="007332F6" w:rsidRDefault="009D5F11">
      <w:pPr>
        <w:pStyle w:val="a5"/>
        <w:numPr>
          <w:ilvl w:val="0"/>
          <w:numId w:val="6"/>
        </w:numPr>
        <w:tabs>
          <w:tab w:val="left" w:pos="1041"/>
        </w:tabs>
        <w:ind w:left="1041" w:hanging="181"/>
        <w:rPr>
          <w:rFonts w:ascii="Calibri" w:hAnsi="Calibri"/>
        </w:rPr>
      </w:pPr>
      <w:r>
        <w:rPr>
          <w:rFonts w:ascii="Calibri" w:hAnsi="Calibri"/>
          <w:sz w:val="24"/>
        </w:rPr>
        <w:t>Выбрать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основной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цвет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из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их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трёх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предложенных</w:t>
      </w:r>
      <w:r>
        <w:rPr>
          <w:rFonts w:ascii="Calibri" w:hAnsi="Calibri"/>
          <w:b/>
          <w:spacing w:val="-2"/>
          <w:sz w:val="24"/>
        </w:rPr>
        <w:t>.</w:t>
      </w:r>
    </w:p>
    <w:p w:rsidR="007332F6" w:rsidRDefault="009D5F11">
      <w:pPr>
        <w:pStyle w:val="a5"/>
        <w:numPr>
          <w:ilvl w:val="0"/>
          <w:numId w:val="6"/>
        </w:numPr>
        <w:tabs>
          <w:tab w:val="left" w:pos="1088"/>
        </w:tabs>
        <w:spacing w:before="3"/>
        <w:ind w:left="848" w:right="213" w:firstLine="0"/>
        <w:rPr>
          <w:sz w:val="24"/>
        </w:rPr>
      </w:pPr>
      <w:r>
        <w:rPr>
          <w:sz w:val="24"/>
        </w:rPr>
        <w:t xml:space="preserve">Выполнить </w:t>
      </w:r>
      <w:r>
        <w:rPr>
          <w:b/>
          <w:sz w:val="24"/>
        </w:rPr>
        <w:t xml:space="preserve">линейную цветовую шкалу </w:t>
      </w:r>
      <w:r>
        <w:rPr>
          <w:sz w:val="24"/>
        </w:rPr>
        <w:t xml:space="preserve">выбранного основного цвета, </w:t>
      </w:r>
      <w:r>
        <w:rPr>
          <w:sz w:val="26"/>
        </w:rPr>
        <w:t xml:space="preserve">с </w:t>
      </w:r>
      <w:r>
        <w:rPr>
          <w:sz w:val="24"/>
        </w:rPr>
        <w:t>постепенным изменением цветового тона, насыщенности, светлоты основного цвета состоящую из 5 светлотных тонов. Окраску квадратов необходимо начинать с белого цвета. Затем постепенно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начинаем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белую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краску</w:t>
      </w:r>
      <w:r>
        <w:rPr>
          <w:spacing w:val="-3"/>
          <w:sz w:val="24"/>
        </w:rPr>
        <w:t xml:space="preserve"> </w:t>
      </w:r>
      <w:r>
        <w:rPr>
          <w:sz w:val="24"/>
        </w:rPr>
        <w:t>малое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чтобы тональная шкала постепенно приближалась к основному цвету.</w:t>
      </w:r>
    </w:p>
    <w:p w:rsidR="007332F6" w:rsidRDefault="009D5F11">
      <w:pPr>
        <w:pStyle w:val="a5"/>
        <w:numPr>
          <w:ilvl w:val="2"/>
          <w:numId w:val="8"/>
        </w:numPr>
        <w:tabs>
          <w:tab w:val="left" w:pos="1448"/>
        </w:tabs>
        <w:spacing w:before="274"/>
        <w:jc w:val="left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«СТУДЕНТЫ»:</w:t>
      </w:r>
    </w:p>
    <w:p w:rsidR="007332F6" w:rsidRDefault="009D5F11">
      <w:pPr>
        <w:ind w:left="84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А.</w:t>
      </w:r>
    </w:p>
    <w:p w:rsidR="007332F6" w:rsidRDefault="009D5F11">
      <w:pPr>
        <w:pStyle w:val="a3"/>
        <w:ind w:left="140" w:right="223" w:firstLine="708"/>
      </w:pPr>
      <w:r>
        <w:t>в ходе работы над конкурсным заданием необходимо выполнить рисунок по представлению</w:t>
      </w:r>
      <w:r>
        <w:rPr>
          <w:spacing w:val="-4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витража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живописными</w:t>
      </w:r>
      <w:r>
        <w:rPr>
          <w:spacing w:val="-3"/>
        </w:rPr>
        <w:t xml:space="preserve"> </w:t>
      </w:r>
      <w:r>
        <w:t>материалами.</w:t>
      </w:r>
      <w:r>
        <w:rPr>
          <w:spacing w:val="-4"/>
        </w:rPr>
        <w:t xml:space="preserve"> </w:t>
      </w:r>
      <w:r>
        <w:t>Формат</w:t>
      </w:r>
      <w:r>
        <w:rPr>
          <w:spacing w:val="-4"/>
        </w:rPr>
        <w:t xml:space="preserve"> </w:t>
      </w:r>
      <w:r>
        <w:t>А3.</w:t>
      </w:r>
    </w:p>
    <w:p w:rsidR="007332F6" w:rsidRDefault="007332F6">
      <w:pPr>
        <w:pStyle w:val="a3"/>
      </w:pPr>
    </w:p>
    <w:p w:rsidR="007332F6" w:rsidRDefault="009D5F11">
      <w:pPr>
        <w:pStyle w:val="a5"/>
        <w:numPr>
          <w:ilvl w:val="0"/>
          <w:numId w:val="5"/>
        </w:numPr>
        <w:tabs>
          <w:tab w:val="left" w:pos="1088"/>
        </w:tabs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</w:t>
      </w:r>
      <w:proofErr w:type="gramStart"/>
      <w:r>
        <w:rPr>
          <w:spacing w:val="-5"/>
          <w:sz w:val="24"/>
        </w:rPr>
        <w:t>4</w:t>
      </w:r>
      <w:proofErr w:type="gramEnd"/>
    </w:p>
    <w:p w:rsidR="007332F6" w:rsidRDefault="009D5F11">
      <w:pPr>
        <w:pStyle w:val="a5"/>
        <w:numPr>
          <w:ilvl w:val="0"/>
          <w:numId w:val="5"/>
        </w:numPr>
        <w:tabs>
          <w:tab w:val="left" w:pos="1088"/>
        </w:tabs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А3.</w:t>
      </w:r>
    </w:p>
    <w:p w:rsidR="007332F6" w:rsidRDefault="009D5F11">
      <w:pPr>
        <w:pStyle w:val="a5"/>
        <w:numPr>
          <w:ilvl w:val="0"/>
          <w:numId w:val="5"/>
        </w:numPr>
        <w:tabs>
          <w:tab w:val="left" w:pos="1088"/>
        </w:tabs>
        <w:rPr>
          <w:sz w:val="24"/>
        </w:rPr>
      </w:pPr>
      <w:r>
        <w:rPr>
          <w:sz w:val="24"/>
        </w:rPr>
        <w:t>Окончание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композицией.</w:t>
      </w:r>
    </w:p>
    <w:p w:rsidR="007332F6" w:rsidRDefault="007332F6">
      <w:pPr>
        <w:pStyle w:val="a3"/>
      </w:pPr>
    </w:p>
    <w:p w:rsidR="007332F6" w:rsidRDefault="009D5F11">
      <w:pPr>
        <w:ind w:left="84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Б.</w:t>
      </w:r>
    </w:p>
    <w:p w:rsidR="007332F6" w:rsidRDefault="009D5F11">
      <w:pPr>
        <w:pStyle w:val="a3"/>
        <w:ind w:left="140" w:firstLine="55"/>
      </w:pPr>
      <w:r>
        <w:t>выполнение</w:t>
      </w:r>
      <w:r>
        <w:rPr>
          <w:spacing w:val="-6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цветовой</w:t>
      </w:r>
      <w:r>
        <w:rPr>
          <w:spacing w:val="-3"/>
        </w:rPr>
        <w:t xml:space="preserve"> </w:t>
      </w:r>
      <w:r>
        <w:t>шкалы</w:t>
      </w:r>
      <w:r>
        <w:rPr>
          <w:spacing w:val="-5"/>
        </w:rPr>
        <w:t xml:space="preserve"> </w:t>
      </w:r>
      <w:r>
        <w:t>хроматического</w:t>
      </w:r>
      <w:r>
        <w:rPr>
          <w:spacing w:val="-4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(региональный</w:t>
      </w:r>
      <w:r>
        <w:rPr>
          <w:spacing w:val="-6"/>
        </w:rPr>
        <w:t xml:space="preserve"> </w:t>
      </w:r>
      <w:r>
        <w:t>компонент).</w:t>
      </w:r>
      <w:r>
        <w:rPr>
          <w:spacing w:val="-4"/>
        </w:rPr>
        <w:t xml:space="preserve"> </w:t>
      </w:r>
      <w:r>
        <w:t>Формат А</w:t>
      </w:r>
      <w:proofErr w:type="gramStart"/>
      <w:r>
        <w:t>4</w:t>
      </w:r>
      <w:proofErr w:type="gramEnd"/>
      <w:r>
        <w:t>(живописные материалы)</w:t>
      </w:r>
    </w:p>
    <w:p w:rsidR="007332F6" w:rsidRDefault="007332F6">
      <w:pPr>
        <w:pStyle w:val="a3"/>
      </w:pPr>
    </w:p>
    <w:p w:rsidR="007332F6" w:rsidRDefault="009D5F11">
      <w:pPr>
        <w:pStyle w:val="a5"/>
        <w:numPr>
          <w:ilvl w:val="0"/>
          <w:numId w:val="4"/>
        </w:numPr>
        <w:tabs>
          <w:tab w:val="left" w:pos="1040"/>
        </w:tabs>
        <w:ind w:right="350" w:firstLine="0"/>
        <w:jc w:val="both"/>
        <w:rPr>
          <w:sz w:val="24"/>
        </w:rPr>
      </w:pP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разметку линейной цветовой шкалы, которая состоит </w:t>
      </w:r>
      <w:r>
        <w:rPr>
          <w:b/>
          <w:sz w:val="24"/>
        </w:rPr>
        <w:t xml:space="preserve">из 10 квадратов </w:t>
      </w:r>
      <w:r>
        <w:rPr>
          <w:sz w:val="24"/>
        </w:rPr>
        <w:t>размером 2х2 см.</w:t>
      </w:r>
    </w:p>
    <w:p w:rsidR="007332F6" w:rsidRDefault="009D5F11">
      <w:pPr>
        <w:pStyle w:val="a5"/>
        <w:numPr>
          <w:ilvl w:val="0"/>
          <w:numId w:val="4"/>
        </w:numPr>
        <w:tabs>
          <w:tab w:val="left" w:pos="1028"/>
        </w:tabs>
        <w:ind w:left="1028" w:hanging="180"/>
        <w:jc w:val="both"/>
        <w:rPr>
          <w:sz w:val="24"/>
        </w:rPr>
      </w:pP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цвет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трёх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предложенных</w:t>
      </w:r>
    </w:p>
    <w:p w:rsidR="007332F6" w:rsidRDefault="009D5F11">
      <w:pPr>
        <w:pStyle w:val="a5"/>
        <w:numPr>
          <w:ilvl w:val="0"/>
          <w:numId w:val="4"/>
        </w:numPr>
        <w:tabs>
          <w:tab w:val="left" w:pos="1028"/>
        </w:tabs>
        <w:spacing w:before="1"/>
        <w:ind w:left="848" w:right="139" w:firstLine="0"/>
        <w:jc w:val="both"/>
        <w:rPr>
          <w:sz w:val="24"/>
        </w:rPr>
      </w:pPr>
      <w:r>
        <w:rPr>
          <w:sz w:val="24"/>
        </w:rPr>
        <w:t xml:space="preserve">Выполнить </w:t>
      </w:r>
      <w:r>
        <w:rPr>
          <w:b/>
          <w:sz w:val="24"/>
        </w:rPr>
        <w:t xml:space="preserve">линейную цветовую шкалу </w:t>
      </w:r>
      <w:r>
        <w:rPr>
          <w:sz w:val="24"/>
        </w:rPr>
        <w:t xml:space="preserve">выбранного основного цвета, </w:t>
      </w:r>
      <w:r>
        <w:rPr>
          <w:sz w:val="26"/>
        </w:rPr>
        <w:t xml:space="preserve">с </w:t>
      </w:r>
      <w:r>
        <w:rPr>
          <w:sz w:val="24"/>
        </w:rPr>
        <w:t>постепенным изменением цветового тона, насыщенности, светлоты основного цвета состоящую из 10 светлотных тонов. Окраску квадратов необходимо начинать с белого цвета. Затем постепенно начинаем добавлять в белую краску малое количество краски основного цвета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чтобы тональная шкала постепенно приближалась к основному цвету.</w:t>
      </w:r>
    </w:p>
    <w:p w:rsidR="007332F6" w:rsidRDefault="009D5F11">
      <w:pPr>
        <w:pStyle w:val="a5"/>
        <w:numPr>
          <w:ilvl w:val="2"/>
          <w:numId w:val="8"/>
        </w:numPr>
        <w:tabs>
          <w:tab w:val="left" w:pos="740"/>
          <w:tab w:val="left" w:pos="848"/>
        </w:tabs>
        <w:spacing w:before="274"/>
        <w:ind w:left="848" w:right="4890" w:hanging="708"/>
        <w:jc w:val="left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«СПЕЦИАЛИСТЫ»: Модуль А.</w:t>
      </w:r>
    </w:p>
    <w:p w:rsidR="007332F6" w:rsidRDefault="009D5F11">
      <w:pPr>
        <w:pStyle w:val="a3"/>
        <w:ind w:left="140" w:right="223" w:firstLine="708"/>
      </w:pPr>
      <w:r>
        <w:t>в ходе работы над конкурсным заданием необходимо выполнить рисунок по представлению</w:t>
      </w:r>
      <w:r>
        <w:rPr>
          <w:spacing w:val="-3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3"/>
        </w:rPr>
        <w:t xml:space="preserve"> </w:t>
      </w:r>
      <w:r>
        <w:t>панно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колледжа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 живописными материалами. Формат А</w:t>
      </w:r>
      <w:proofErr w:type="gramStart"/>
      <w:r>
        <w:t>2</w:t>
      </w:r>
      <w:proofErr w:type="gramEnd"/>
      <w:r>
        <w:t>.</w:t>
      </w:r>
    </w:p>
    <w:p w:rsidR="007332F6" w:rsidRDefault="007332F6">
      <w:pPr>
        <w:pStyle w:val="a3"/>
      </w:pPr>
    </w:p>
    <w:p w:rsidR="007332F6" w:rsidRDefault="009D5F11">
      <w:pPr>
        <w:pStyle w:val="a5"/>
        <w:numPr>
          <w:ilvl w:val="3"/>
          <w:numId w:val="8"/>
        </w:numPr>
        <w:tabs>
          <w:tab w:val="left" w:pos="1088"/>
        </w:tabs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 (по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</w:t>
      </w:r>
      <w:proofErr w:type="gramStart"/>
      <w:r>
        <w:rPr>
          <w:spacing w:val="-5"/>
          <w:sz w:val="24"/>
        </w:rPr>
        <w:t>4</w:t>
      </w:r>
      <w:proofErr w:type="gramEnd"/>
    </w:p>
    <w:p w:rsidR="007332F6" w:rsidRDefault="009D5F11">
      <w:pPr>
        <w:pStyle w:val="a5"/>
        <w:numPr>
          <w:ilvl w:val="3"/>
          <w:numId w:val="8"/>
        </w:numPr>
        <w:tabs>
          <w:tab w:val="left" w:pos="1088"/>
        </w:tabs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</w:t>
      </w:r>
      <w:proofErr w:type="gramStart"/>
      <w:r>
        <w:rPr>
          <w:spacing w:val="-5"/>
          <w:sz w:val="24"/>
        </w:rPr>
        <w:t>2</w:t>
      </w:r>
      <w:proofErr w:type="gramEnd"/>
    </w:p>
    <w:p w:rsidR="007332F6" w:rsidRDefault="009D5F11">
      <w:pPr>
        <w:pStyle w:val="a5"/>
        <w:numPr>
          <w:ilvl w:val="3"/>
          <w:numId w:val="8"/>
        </w:numPr>
        <w:tabs>
          <w:tab w:val="left" w:pos="1088"/>
        </w:tabs>
        <w:rPr>
          <w:sz w:val="24"/>
        </w:rPr>
      </w:pPr>
      <w:r>
        <w:rPr>
          <w:sz w:val="24"/>
        </w:rPr>
        <w:t>Окончание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композицией.</w:t>
      </w:r>
    </w:p>
    <w:p w:rsidR="007332F6" w:rsidRDefault="007332F6">
      <w:pPr>
        <w:pStyle w:val="a3"/>
      </w:pPr>
    </w:p>
    <w:p w:rsidR="007332F6" w:rsidRDefault="007332F6">
      <w:pPr>
        <w:pStyle w:val="a3"/>
      </w:pPr>
    </w:p>
    <w:p w:rsidR="007332F6" w:rsidRDefault="009D5F11">
      <w:pPr>
        <w:ind w:left="84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Б.</w:t>
      </w:r>
    </w:p>
    <w:p w:rsidR="007332F6" w:rsidRDefault="009D5F11">
      <w:pPr>
        <w:pStyle w:val="a3"/>
        <w:ind w:left="140" w:firstLine="55"/>
      </w:pPr>
      <w:r>
        <w:t>выполнение</w:t>
      </w:r>
      <w:r>
        <w:rPr>
          <w:spacing w:val="-6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цветовой</w:t>
      </w:r>
      <w:r>
        <w:rPr>
          <w:spacing w:val="-3"/>
        </w:rPr>
        <w:t xml:space="preserve"> </w:t>
      </w:r>
      <w:r>
        <w:t>шкалы</w:t>
      </w:r>
      <w:r>
        <w:rPr>
          <w:spacing w:val="-5"/>
        </w:rPr>
        <w:t xml:space="preserve"> </w:t>
      </w:r>
      <w:r>
        <w:t>хроматического</w:t>
      </w:r>
      <w:r>
        <w:rPr>
          <w:spacing w:val="-4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(региональный</w:t>
      </w:r>
      <w:r>
        <w:rPr>
          <w:spacing w:val="-6"/>
        </w:rPr>
        <w:t xml:space="preserve"> </w:t>
      </w:r>
      <w:r>
        <w:t>компонент).</w:t>
      </w:r>
      <w:r>
        <w:rPr>
          <w:spacing w:val="-4"/>
        </w:rPr>
        <w:t xml:space="preserve"> </w:t>
      </w:r>
      <w:r>
        <w:t>Формат А</w:t>
      </w:r>
      <w:proofErr w:type="gramStart"/>
      <w:r>
        <w:t>4</w:t>
      </w:r>
      <w:proofErr w:type="gramEnd"/>
      <w:r>
        <w:t>(живописные материалы)</w:t>
      </w:r>
    </w:p>
    <w:p w:rsidR="007332F6" w:rsidRDefault="007332F6">
      <w:pPr>
        <w:pStyle w:val="a3"/>
      </w:pPr>
    </w:p>
    <w:p w:rsidR="007332F6" w:rsidRDefault="009D5F11">
      <w:pPr>
        <w:pStyle w:val="a3"/>
        <w:ind w:left="860" w:right="350"/>
        <w:jc w:val="both"/>
      </w:pPr>
      <w:r>
        <w:t>1</w:t>
      </w:r>
      <w:proofErr w:type="gramStart"/>
      <w:r>
        <w:rPr>
          <w:spacing w:val="-3"/>
        </w:rPr>
        <w:t xml:space="preserve"> </w:t>
      </w:r>
      <w:r>
        <w:t>С</w:t>
      </w:r>
      <w:proofErr w:type="gramEnd"/>
      <w:r>
        <w:t>делать</w:t>
      </w:r>
      <w:r>
        <w:rPr>
          <w:spacing w:val="-3"/>
        </w:rPr>
        <w:t xml:space="preserve"> </w:t>
      </w:r>
      <w:r>
        <w:t>карандашом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</w:t>
      </w:r>
      <w:r>
        <w:rPr>
          <w:spacing w:val="-7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А4</w:t>
      </w:r>
      <w:r>
        <w:rPr>
          <w:spacing w:val="-3"/>
        </w:rPr>
        <w:t xml:space="preserve"> </w:t>
      </w:r>
      <w:r>
        <w:t xml:space="preserve">разметку линейной цветовой шкалы, которая состоит </w:t>
      </w:r>
      <w:r>
        <w:rPr>
          <w:b/>
        </w:rPr>
        <w:t xml:space="preserve">из 10 квадратов </w:t>
      </w:r>
      <w:r>
        <w:t>размером 2х2 см</w:t>
      </w:r>
    </w:p>
    <w:p w:rsidR="007332F6" w:rsidRDefault="009D5F11">
      <w:pPr>
        <w:pStyle w:val="a5"/>
        <w:numPr>
          <w:ilvl w:val="0"/>
          <w:numId w:val="3"/>
        </w:numPr>
        <w:tabs>
          <w:tab w:val="left" w:pos="1028"/>
        </w:tabs>
        <w:ind w:left="1028" w:hanging="180"/>
        <w:jc w:val="both"/>
        <w:rPr>
          <w:sz w:val="24"/>
        </w:rPr>
      </w:pP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цвет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трёх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предложенных.</w:t>
      </w:r>
    </w:p>
    <w:p w:rsidR="007332F6" w:rsidRDefault="009D5F11">
      <w:pPr>
        <w:pStyle w:val="a5"/>
        <w:numPr>
          <w:ilvl w:val="0"/>
          <w:numId w:val="3"/>
        </w:numPr>
        <w:tabs>
          <w:tab w:val="left" w:pos="1128"/>
        </w:tabs>
        <w:spacing w:before="3"/>
        <w:ind w:left="848" w:right="138" w:firstLine="0"/>
        <w:jc w:val="both"/>
        <w:rPr>
          <w:sz w:val="24"/>
        </w:rPr>
      </w:pPr>
      <w:r>
        <w:rPr>
          <w:sz w:val="24"/>
        </w:rPr>
        <w:t xml:space="preserve">Выполнить </w:t>
      </w:r>
      <w:r>
        <w:rPr>
          <w:b/>
          <w:sz w:val="24"/>
        </w:rPr>
        <w:t xml:space="preserve">линейную цветовую шкалу </w:t>
      </w:r>
      <w:r>
        <w:rPr>
          <w:sz w:val="24"/>
        </w:rPr>
        <w:t xml:space="preserve">выбранного основного цвета, </w:t>
      </w:r>
      <w:r>
        <w:rPr>
          <w:sz w:val="26"/>
        </w:rPr>
        <w:t xml:space="preserve">с </w:t>
      </w:r>
      <w:r>
        <w:rPr>
          <w:sz w:val="24"/>
        </w:rPr>
        <w:t>постепенным изменением цветового тона, насыщенности, светлоты основного цвета состоящую из 10 светлотных тонов. Окраску квадратов необходимо начинать с белого цвета. Затем постепенно начинаем добавлять в белую краску малое количество краски основного цвета, чтобы тональная шкала постепенно приближалась к основному цвету.</w:t>
      </w:r>
    </w:p>
    <w:p w:rsidR="007332F6" w:rsidRDefault="007332F6">
      <w:pPr>
        <w:pStyle w:val="a5"/>
        <w:rPr>
          <w:sz w:val="24"/>
        </w:rPr>
        <w:sectPr w:rsidR="007332F6">
          <w:pgSz w:w="11910" w:h="16840"/>
          <w:pgMar w:top="480" w:right="425" w:bottom="920" w:left="992" w:header="0" w:footer="736" w:gutter="0"/>
          <w:cols w:space="720"/>
        </w:sectPr>
      </w:pPr>
    </w:p>
    <w:p w:rsidR="007332F6" w:rsidRDefault="009D5F11">
      <w:pPr>
        <w:spacing w:before="63"/>
        <w:ind w:left="848"/>
        <w:rPr>
          <w:b/>
          <w:sz w:val="24"/>
        </w:rPr>
      </w:pPr>
      <w:r>
        <w:rPr>
          <w:b/>
          <w:spacing w:val="-4"/>
          <w:sz w:val="24"/>
        </w:rPr>
        <w:lastRenderedPageBreak/>
        <w:t>2.4.</w:t>
      </w:r>
    </w:p>
    <w:p w:rsidR="007332F6" w:rsidRDefault="009D5F11">
      <w:pPr>
        <w:ind w:left="848"/>
        <w:rPr>
          <w:b/>
          <w:sz w:val="24"/>
        </w:rPr>
      </w:pPr>
      <w:r>
        <w:rPr>
          <w:b/>
          <w:sz w:val="24"/>
        </w:rPr>
        <w:t>30%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конкурсное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задание:</w:t>
      </w:r>
    </w:p>
    <w:p w:rsidR="007332F6" w:rsidRDefault="007332F6">
      <w:pPr>
        <w:pStyle w:val="a3"/>
        <w:rPr>
          <w:b/>
        </w:rPr>
      </w:pPr>
    </w:p>
    <w:p w:rsidR="007332F6" w:rsidRDefault="009D5F11">
      <w:pPr>
        <w:ind w:left="848"/>
        <w:rPr>
          <w:b/>
          <w:sz w:val="24"/>
        </w:rPr>
      </w:pPr>
      <w:r>
        <w:rPr>
          <w:b/>
          <w:spacing w:val="-2"/>
          <w:sz w:val="24"/>
        </w:rPr>
        <w:t>Школьники.</w:t>
      </w:r>
    </w:p>
    <w:p w:rsidR="007332F6" w:rsidRDefault="009D5F11">
      <w:pPr>
        <w:pStyle w:val="a3"/>
        <w:ind w:left="848"/>
      </w:pPr>
      <w:r>
        <w:t xml:space="preserve">В день </w:t>
      </w:r>
      <w:r>
        <w:rPr>
          <w:spacing w:val="-2"/>
        </w:rPr>
        <w:t>соревнований:</w:t>
      </w:r>
    </w:p>
    <w:p w:rsidR="007332F6" w:rsidRDefault="009D5F11">
      <w:pPr>
        <w:pStyle w:val="a3"/>
        <w:ind w:left="140" w:right="373" w:firstLine="60"/>
        <w:jc w:val="both"/>
      </w:pPr>
      <w:r>
        <w:rPr>
          <w:b/>
        </w:rPr>
        <w:t>Модуль</w:t>
      </w:r>
      <w:proofErr w:type="gramStart"/>
      <w:r>
        <w:rPr>
          <w:b/>
          <w:spacing w:val="-4"/>
        </w:rPr>
        <w:t xml:space="preserve"> </w:t>
      </w:r>
      <w:r>
        <w:rPr>
          <w:b/>
        </w:rPr>
        <w:t>А</w:t>
      </w:r>
      <w:proofErr w:type="gramEnd"/>
      <w:r>
        <w:t>: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3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 w:rsidRPr="009D5F11">
        <w:rPr>
          <w:b/>
        </w:rPr>
        <w:t>«Год</w:t>
      </w:r>
      <w:r w:rsidRPr="009D5F11">
        <w:rPr>
          <w:b/>
          <w:spacing w:val="-3"/>
        </w:rPr>
        <w:t xml:space="preserve"> </w:t>
      </w:r>
      <w:r w:rsidRPr="009D5F11">
        <w:rPr>
          <w:b/>
        </w:rPr>
        <w:t>единства</w:t>
      </w:r>
      <w:r w:rsidRPr="009D5F11">
        <w:rPr>
          <w:b/>
          <w:spacing w:val="-4"/>
        </w:rPr>
        <w:t xml:space="preserve"> </w:t>
      </w:r>
      <w:r w:rsidRPr="009D5F11">
        <w:rPr>
          <w:b/>
        </w:rPr>
        <w:t>народов</w:t>
      </w:r>
      <w:r w:rsidRPr="009D5F11">
        <w:rPr>
          <w:b/>
          <w:spacing w:val="-5"/>
        </w:rPr>
        <w:t xml:space="preserve"> </w:t>
      </w:r>
      <w:r w:rsidRPr="009D5F11">
        <w:rPr>
          <w:b/>
        </w:rPr>
        <w:t>России</w:t>
      </w:r>
      <w:r>
        <w:rPr>
          <w:b/>
        </w:rPr>
        <w:t>»</w:t>
      </w:r>
      <w:r>
        <w:rPr>
          <w:b/>
          <w:spacing w:val="-9"/>
        </w:rPr>
        <w:t xml:space="preserve"> </w:t>
      </w:r>
      <w:r>
        <w:t>изменяется на более конкретную</w:t>
      </w:r>
      <w:r>
        <w:rPr>
          <w:spacing w:val="-1"/>
        </w:rPr>
        <w:t xml:space="preserve"> </w:t>
      </w:r>
      <w:r>
        <w:t>тему. Предлагаются 3 темы композиции, из которых одна тема выбирается путем жеребьевки членами жюри в день соревнований.</w:t>
      </w:r>
    </w:p>
    <w:p w:rsidR="007332F6" w:rsidRDefault="007332F6">
      <w:pPr>
        <w:pStyle w:val="a3"/>
      </w:pPr>
    </w:p>
    <w:p w:rsidR="007332F6" w:rsidRDefault="009D5F11">
      <w:pPr>
        <w:pStyle w:val="a3"/>
        <w:ind w:left="140" w:firstLine="60"/>
      </w:pPr>
      <w:r>
        <w:rPr>
          <w:b/>
        </w:rPr>
        <w:t>Модуль</w:t>
      </w:r>
      <w:proofErr w:type="gramStart"/>
      <w:r>
        <w:rPr>
          <w:b/>
          <w:spacing w:val="-3"/>
        </w:rPr>
        <w:t xml:space="preserve"> </w:t>
      </w:r>
      <w:r>
        <w:rPr>
          <w:b/>
        </w:rPr>
        <w:t>Б</w:t>
      </w:r>
      <w:proofErr w:type="gramEnd"/>
      <w:r>
        <w:t>:</w:t>
      </w:r>
      <w:r>
        <w:rPr>
          <w:spacing w:val="-3"/>
        </w:rPr>
        <w:t xml:space="preserve"> </w:t>
      </w:r>
      <w:r>
        <w:t>Предлагается</w:t>
      </w:r>
      <w:r>
        <w:rPr>
          <w:spacing w:val="80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наборов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(одна</w:t>
      </w:r>
      <w:r>
        <w:rPr>
          <w:spacing w:val="-4"/>
        </w:rPr>
        <w:t xml:space="preserve"> </w:t>
      </w:r>
      <w:r>
        <w:t>краска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краски дополнительного цвета) для выполнения линейной цветовой шкалы хроматического цвета, из которых один набор выбирается путем жеребьевки членами жюри в день соревнований. (Региональный компонент)</w:t>
      </w:r>
    </w:p>
    <w:p w:rsidR="007332F6" w:rsidRDefault="007332F6">
      <w:pPr>
        <w:pStyle w:val="a3"/>
      </w:pPr>
    </w:p>
    <w:p w:rsidR="007332F6" w:rsidRDefault="009D5F11">
      <w:pPr>
        <w:ind w:left="848" w:right="4474"/>
        <w:rPr>
          <w:b/>
          <w:sz w:val="24"/>
        </w:rPr>
      </w:pPr>
      <w:r>
        <w:rPr>
          <w:b/>
          <w:sz w:val="24"/>
        </w:rPr>
        <w:t>30%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изменение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задания. </w:t>
      </w:r>
      <w:r>
        <w:rPr>
          <w:b/>
          <w:spacing w:val="-2"/>
          <w:sz w:val="24"/>
        </w:rPr>
        <w:t>Студенты.</w:t>
      </w:r>
    </w:p>
    <w:p w:rsidR="007332F6" w:rsidRDefault="009D5F11">
      <w:pPr>
        <w:pStyle w:val="a3"/>
        <w:ind w:left="848"/>
      </w:pPr>
      <w:r>
        <w:t xml:space="preserve">В день </w:t>
      </w:r>
      <w:r>
        <w:rPr>
          <w:spacing w:val="-2"/>
        </w:rPr>
        <w:t>соревнований:</w:t>
      </w:r>
    </w:p>
    <w:p w:rsidR="007332F6" w:rsidRDefault="009D5F11">
      <w:pPr>
        <w:pStyle w:val="a3"/>
        <w:ind w:left="140" w:firstLine="60"/>
      </w:pPr>
      <w:r>
        <w:rPr>
          <w:b/>
        </w:rPr>
        <w:t>Модуль</w:t>
      </w:r>
      <w:proofErr w:type="gramStart"/>
      <w:r>
        <w:rPr>
          <w:b/>
          <w:spacing w:val="-3"/>
        </w:rPr>
        <w:t xml:space="preserve"> </w:t>
      </w:r>
      <w:r>
        <w:rPr>
          <w:b/>
        </w:rPr>
        <w:t>А</w:t>
      </w:r>
      <w:proofErr w:type="gramEnd"/>
      <w:r>
        <w:t>:</w:t>
      </w:r>
      <w:r>
        <w:rPr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витража</w:t>
      </w:r>
      <w:r>
        <w:rPr>
          <w:spacing w:val="-4"/>
        </w:rPr>
        <w:t xml:space="preserve"> </w:t>
      </w:r>
      <w:r w:rsidRPr="009D5F11">
        <w:rPr>
          <w:b/>
        </w:rPr>
        <w:t>«Год</w:t>
      </w:r>
      <w:r w:rsidRPr="009D5F11">
        <w:rPr>
          <w:b/>
          <w:spacing w:val="-5"/>
        </w:rPr>
        <w:t xml:space="preserve"> </w:t>
      </w:r>
      <w:r w:rsidRPr="009D5F11">
        <w:rPr>
          <w:b/>
        </w:rPr>
        <w:t>единства</w:t>
      </w:r>
      <w:r w:rsidRPr="009D5F11">
        <w:rPr>
          <w:b/>
          <w:spacing w:val="-3"/>
        </w:rPr>
        <w:t xml:space="preserve"> </w:t>
      </w:r>
      <w:r w:rsidRPr="009D5F11">
        <w:rPr>
          <w:b/>
        </w:rPr>
        <w:t>народов</w:t>
      </w:r>
      <w:r w:rsidRPr="009D5F11">
        <w:rPr>
          <w:b/>
          <w:spacing w:val="-3"/>
        </w:rPr>
        <w:t xml:space="preserve"> </w:t>
      </w:r>
      <w:r w:rsidRPr="009D5F11">
        <w:rPr>
          <w:b/>
        </w:rPr>
        <w:t>России»</w:t>
      </w:r>
      <w:r>
        <w:rPr>
          <w:b/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более конкретную тему. Предлагаются 3 темы композиции, из которых одна тема выбирается путем жеребьевки членами жюри в день соревнований.</w:t>
      </w:r>
    </w:p>
    <w:p w:rsidR="007332F6" w:rsidRDefault="007332F6">
      <w:pPr>
        <w:pStyle w:val="a3"/>
      </w:pPr>
    </w:p>
    <w:p w:rsidR="007332F6" w:rsidRDefault="009D5F11">
      <w:pPr>
        <w:pStyle w:val="a3"/>
        <w:ind w:left="140"/>
      </w:pPr>
      <w:r>
        <w:rPr>
          <w:b/>
        </w:rPr>
        <w:t>Модуль</w:t>
      </w:r>
      <w:proofErr w:type="gramStart"/>
      <w:r>
        <w:rPr>
          <w:b/>
          <w:spacing w:val="-3"/>
        </w:rPr>
        <w:t xml:space="preserve"> </w:t>
      </w:r>
      <w:r>
        <w:rPr>
          <w:b/>
        </w:rPr>
        <w:t>Б</w:t>
      </w:r>
      <w:proofErr w:type="gramEnd"/>
      <w:r>
        <w:t>:</w:t>
      </w:r>
      <w:r>
        <w:rPr>
          <w:spacing w:val="-3"/>
        </w:rPr>
        <w:t xml:space="preserve"> </w:t>
      </w:r>
      <w:r>
        <w:t>предлагается</w:t>
      </w:r>
      <w:r>
        <w:rPr>
          <w:spacing w:val="80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наборов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(одна</w:t>
      </w:r>
      <w:r>
        <w:rPr>
          <w:spacing w:val="-3"/>
        </w:rPr>
        <w:t xml:space="preserve"> </w:t>
      </w:r>
      <w:r>
        <w:t>краска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краски дополнительного цвета) для выполнения линейной цветовой шкалы хроматического цвета, из которых один набор выбирается путем жеребьевки членами жюри в день соревнований. (Региональный компонент)</w:t>
      </w:r>
    </w:p>
    <w:p w:rsidR="007332F6" w:rsidRDefault="007332F6">
      <w:pPr>
        <w:pStyle w:val="a3"/>
      </w:pPr>
    </w:p>
    <w:p w:rsidR="007332F6" w:rsidRDefault="009D5F11">
      <w:pPr>
        <w:spacing w:before="1"/>
        <w:ind w:left="908" w:right="4474" w:hanging="60"/>
        <w:rPr>
          <w:b/>
          <w:sz w:val="24"/>
        </w:rPr>
      </w:pPr>
      <w:r>
        <w:rPr>
          <w:b/>
          <w:sz w:val="24"/>
        </w:rPr>
        <w:t>30%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изменение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задания. </w:t>
      </w:r>
      <w:r>
        <w:rPr>
          <w:b/>
          <w:spacing w:val="-2"/>
          <w:sz w:val="24"/>
        </w:rPr>
        <w:t>Специалисты</w:t>
      </w:r>
    </w:p>
    <w:p w:rsidR="007332F6" w:rsidRDefault="009D5F11">
      <w:pPr>
        <w:pStyle w:val="a3"/>
        <w:ind w:left="848"/>
      </w:pPr>
      <w:r>
        <w:t xml:space="preserve">В день </w:t>
      </w:r>
      <w:r>
        <w:rPr>
          <w:spacing w:val="-2"/>
        </w:rPr>
        <w:t>соревнований:</w:t>
      </w:r>
    </w:p>
    <w:p w:rsidR="007332F6" w:rsidRDefault="009D5F11">
      <w:pPr>
        <w:pStyle w:val="a3"/>
        <w:ind w:left="140" w:right="223"/>
      </w:pPr>
      <w:r>
        <w:rPr>
          <w:b/>
        </w:rPr>
        <w:t>Модуль</w:t>
      </w:r>
      <w:proofErr w:type="gramStart"/>
      <w:r>
        <w:rPr>
          <w:b/>
          <w:spacing w:val="-3"/>
        </w:rPr>
        <w:t xml:space="preserve"> </w:t>
      </w:r>
      <w:r>
        <w:rPr>
          <w:b/>
        </w:rPr>
        <w:t>А</w:t>
      </w:r>
      <w:proofErr w:type="gramEnd"/>
      <w:r>
        <w:t>:</w:t>
      </w:r>
      <w:r>
        <w:rPr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6"/>
        </w:rPr>
        <w:t xml:space="preserve"> </w:t>
      </w:r>
      <w:r>
        <w:t>панно</w:t>
      </w:r>
      <w:r>
        <w:rPr>
          <w:spacing w:val="-3"/>
        </w:rPr>
        <w:t xml:space="preserve"> </w:t>
      </w:r>
      <w:r w:rsidRPr="009D5F11">
        <w:rPr>
          <w:b/>
        </w:rPr>
        <w:t>«Год</w:t>
      </w:r>
      <w:r w:rsidRPr="009D5F11">
        <w:rPr>
          <w:b/>
          <w:spacing w:val="-2"/>
        </w:rPr>
        <w:t xml:space="preserve"> </w:t>
      </w:r>
      <w:r w:rsidRPr="009D5F11">
        <w:rPr>
          <w:b/>
        </w:rPr>
        <w:t>единства</w:t>
      </w:r>
      <w:r w:rsidRPr="009D5F11">
        <w:rPr>
          <w:b/>
          <w:spacing w:val="-3"/>
        </w:rPr>
        <w:t xml:space="preserve"> </w:t>
      </w:r>
      <w:r w:rsidRPr="009D5F11">
        <w:rPr>
          <w:b/>
        </w:rPr>
        <w:t>народов</w:t>
      </w:r>
      <w:r w:rsidRPr="009D5F11">
        <w:rPr>
          <w:b/>
          <w:spacing w:val="-3"/>
        </w:rPr>
        <w:t xml:space="preserve"> </w:t>
      </w:r>
      <w:r w:rsidRPr="009D5F11">
        <w:rPr>
          <w:b/>
        </w:rPr>
        <w:t>России»</w:t>
      </w:r>
      <w:r>
        <w:rPr>
          <w:b/>
          <w:spacing w:val="-8"/>
        </w:rPr>
        <w:t xml:space="preserve"> </w:t>
      </w:r>
      <w:r>
        <w:t>изменяется на более конкретную тему. Предлагаются 3 темы композиции, из которых одна тема выбирается путем жеребьевки членами жюри в день соревнований.</w:t>
      </w:r>
    </w:p>
    <w:p w:rsidR="007332F6" w:rsidRDefault="007332F6">
      <w:pPr>
        <w:pStyle w:val="a3"/>
      </w:pPr>
    </w:p>
    <w:p w:rsidR="007332F6" w:rsidRDefault="009D5F11">
      <w:pPr>
        <w:pStyle w:val="a3"/>
        <w:ind w:left="140"/>
      </w:pPr>
      <w:r>
        <w:rPr>
          <w:b/>
        </w:rPr>
        <w:t>Модуль</w:t>
      </w:r>
      <w:proofErr w:type="gramStart"/>
      <w:r>
        <w:rPr>
          <w:b/>
          <w:spacing w:val="-3"/>
        </w:rPr>
        <w:t xml:space="preserve"> </w:t>
      </w:r>
      <w:r>
        <w:rPr>
          <w:b/>
        </w:rPr>
        <w:t>Б</w:t>
      </w:r>
      <w:proofErr w:type="gramEnd"/>
      <w:r>
        <w:t>:</w:t>
      </w:r>
      <w:r>
        <w:rPr>
          <w:spacing w:val="-3"/>
        </w:rPr>
        <w:t xml:space="preserve"> </w:t>
      </w:r>
      <w:r>
        <w:t>Предлагается</w:t>
      </w:r>
      <w:r>
        <w:rPr>
          <w:spacing w:val="80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наборов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(одна</w:t>
      </w:r>
      <w:r>
        <w:rPr>
          <w:spacing w:val="-4"/>
        </w:rPr>
        <w:t xml:space="preserve"> </w:t>
      </w:r>
      <w:r>
        <w:t>краска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краски дополнительного цвета) для выполнения линейной цветовой шкалы хроматического цвета, из которых один набор выбирается путем жеребьевки членами жюри в день соревнований. (Региональный компонент)</w:t>
      </w:r>
    </w:p>
    <w:p w:rsidR="007332F6" w:rsidRDefault="007332F6">
      <w:pPr>
        <w:pStyle w:val="a3"/>
      </w:pPr>
    </w:p>
    <w:p w:rsidR="007332F6" w:rsidRPr="009D5F11" w:rsidRDefault="009D5F11" w:rsidP="009D5F11">
      <w:pPr>
        <w:ind w:left="260"/>
        <w:rPr>
          <w:b/>
          <w:sz w:val="24"/>
        </w:rPr>
      </w:pPr>
      <w:r w:rsidRPr="009D5F11">
        <w:rPr>
          <w:b/>
          <w:sz w:val="24"/>
        </w:rPr>
        <w:t>Примеры 30 % изменений:</w:t>
      </w:r>
    </w:p>
    <w:p w:rsidR="007332F6" w:rsidRDefault="009D5F11" w:rsidP="009D5F11">
      <w:pPr>
        <w:ind w:left="397"/>
        <w:rPr>
          <w:sz w:val="24"/>
        </w:rPr>
      </w:pPr>
      <w:r>
        <w:rPr>
          <w:b/>
          <w:sz w:val="24"/>
        </w:rPr>
        <w:t>Модуль</w:t>
      </w:r>
      <w:proofErr w:type="gramStart"/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А</w:t>
      </w:r>
      <w:proofErr w:type="gramEnd"/>
      <w:r>
        <w:rPr>
          <w:spacing w:val="-5"/>
          <w:sz w:val="24"/>
        </w:rPr>
        <w:t>:</w:t>
      </w:r>
    </w:p>
    <w:p w:rsidR="007332F6" w:rsidRDefault="009D5F11" w:rsidP="009D5F11">
      <w:pPr>
        <w:pStyle w:val="a3"/>
        <w:spacing w:line="237" w:lineRule="auto"/>
        <w:ind w:left="397"/>
        <w:rPr>
          <w:b/>
        </w:rPr>
      </w:pPr>
      <w:r>
        <w:t>3 темы</w:t>
      </w:r>
      <w:r>
        <w:rPr>
          <w:spacing w:val="-1"/>
        </w:rPr>
        <w:t xml:space="preserve"> </w:t>
      </w:r>
      <w:r>
        <w:t>композиции, из которых одна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выбирается путем</w:t>
      </w:r>
      <w:r>
        <w:rPr>
          <w:spacing w:val="-1"/>
        </w:rPr>
        <w:t xml:space="preserve"> </w:t>
      </w:r>
      <w:r>
        <w:t>жеребьевки членами жюри в</w:t>
      </w:r>
      <w:r>
        <w:rPr>
          <w:spacing w:val="-1"/>
        </w:rPr>
        <w:t xml:space="preserve"> </w:t>
      </w:r>
      <w:r>
        <w:t xml:space="preserve">день </w:t>
      </w:r>
      <w:r>
        <w:rPr>
          <w:spacing w:val="-2"/>
        </w:rPr>
        <w:t>соревнований</w:t>
      </w:r>
      <w:r>
        <w:rPr>
          <w:b/>
          <w:color w:val="365F91"/>
          <w:spacing w:val="-2"/>
        </w:rPr>
        <w:t>:</w:t>
      </w:r>
    </w:p>
    <w:p w:rsidR="009D5F11" w:rsidRDefault="009D5F11" w:rsidP="009D5F11">
      <w:pPr>
        <w:ind w:left="397" w:right="3"/>
        <w:rPr>
          <w:b/>
          <w:sz w:val="24"/>
        </w:rPr>
      </w:pPr>
      <w:r w:rsidRPr="009D5F11">
        <w:rPr>
          <w:b/>
          <w:sz w:val="24"/>
        </w:rPr>
        <w:t>Звуки и краски нац</w:t>
      </w:r>
      <w:r>
        <w:rPr>
          <w:b/>
          <w:sz w:val="24"/>
        </w:rPr>
        <w:t>иональных праздников Татарстана</w:t>
      </w:r>
    </w:p>
    <w:p w:rsidR="009D5F11" w:rsidRDefault="009D5F11" w:rsidP="009D5F11">
      <w:pPr>
        <w:ind w:left="397" w:right="3"/>
        <w:rPr>
          <w:b/>
          <w:sz w:val="24"/>
        </w:rPr>
      </w:pPr>
      <w:r>
        <w:rPr>
          <w:b/>
          <w:sz w:val="24"/>
        </w:rPr>
        <w:t>Культура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России</w:t>
      </w:r>
    </w:p>
    <w:p w:rsidR="009D5F11" w:rsidRDefault="009D5F11" w:rsidP="009D5F11">
      <w:pPr>
        <w:ind w:left="397" w:right="3"/>
        <w:rPr>
          <w:b/>
          <w:sz w:val="24"/>
        </w:rPr>
      </w:pPr>
      <w:r>
        <w:rPr>
          <w:b/>
          <w:sz w:val="24"/>
        </w:rPr>
        <w:t>Дружба народов России</w:t>
      </w:r>
    </w:p>
    <w:p w:rsidR="009D5F11" w:rsidRDefault="009D5F11" w:rsidP="009D5F11">
      <w:pPr>
        <w:ind w:left="397" w:right="3"/>
        <w:rPr>
          <w:b/>
          <w:sz w:val="24"/>
        </w:rPr>
      </w:pPr>
    </w:p>
    <w:p w:rsidR="007332F6" w:rsidRDefault="009D5F11" w:rsidP="009D5F11">
      <w:pPr>
        <w:ind w:left="397" w:right="3"/>
        <w:rPr>
          <w:b/>
          <w:sz w:val="24"/>
        </w:rPr>
      </w:pPr>
      <w:r>
        <w:rPr>
          <w:b/>
          <w:sz w:val="24"/>
        </w:rPr>
        <w:t>Модуль</w:t>
      </w:r>
      <w:proofErr w:type="gramStart"/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Б</w:t>
      </w:r>
      <w:proofErr w:type="gramEnd"/>
      <w:r>
        <w:rPr>
          <w:b/>
          <w:spacing w:val="-5"/>
          <w:sz w:val="24"/>
        </w:rPr>
        <w:t>:</w:t>
      </w:r>
    </w:p>
    <w:p w:rsidR="007332F6" w:rsidRDefault="009D5F11">
      <w:pPr>
        <w:pStyle w:val="a3"/>
        <w:ind w:left="397"/>
        <w:rPr>
          <w:b/>
        </w:rPr>
      </w:pPr>
      <w:r>
        <w:t>3</w:t>
      </w:r>
      <w:r>
        <w:rPr>
          <w:spacing w:val="-15"/>
        </w:rPr>
        <w:t xml:space="preserve"> </w:t>
      </w:r>
      <w:r>
        <w:t>варианта</w:t>
      </w:r>
      <w:r>
        <w:rPr>
          <w:spacing w:val="-16"/>
        </w:rPr>
        <w:t xml:space="preserve"> </w:t>
      </w:r>
      <w:r>
        <w:t>наборов</w:t>
      </w:r>
      <w:r>
        <w:rPr>
          <w:spacing w:val="-15"/>
        </w:rPr>
        <w:t xml:space="preserve"> </w:t>
      </w:r>
      <w:r>
        <w:t>красок,</w:t>
      </w:r>
      <w:r>
        <w:rPr>
          <w:spacing w:val="-15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выбирается</w:t>
      </w:r>
      <w:r>
        <w:rPr>
          <w:spacing w:val="-15"/>
        </w:rPr>
        <w:t xml:space="preserve"> </w:t>
      </w:r>
      <w:r>
        <w:t>путём</w:t>
      </w:r>
      <w:r>
        <w:rPr>
          <w:spacing w:val="-16"/>
        </w:rPr>
        <w:t xml:space="preserve"> </w:t>
      </w:r>
      <w:r>
        <w:t>жеребьёвки</w:t>
      </w:r>
      <w:r>
        <w:rPr>
          <w:spacing w:val="-15"/>
        </w:rPr>
        <w:t xml:space="preserve"> </w:t>
      </w:r>
      <w:r>
        <w:t>членами</w:t>
      </w:r>
      <w:r>
        <w:rPr>
          <w:spacing w:val="-15"/>
        </w:rPr>
        <w:t xml:space="preserve"> </w:t>
      </w:r>
      <w:r>
        <w:t>жюри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день </w:t>
      </w:r>
      <w:r>
        <w:rPr>
          <w:spacing w:val="-2"/>
        </w:rPr>
        <w:t>соревнований</w:t>
      </w:r>
      <w:r>
        <w:rPr>
          <w:b/>
          <w:spacing w:val="-2"/>
        </w:rPr>
        <w:t>:</w:t>
      </w:r>
    </w:p>
    <w:p w:rsidR="007332F6" w:rsidRDefault="009D5F11">
      <w:pPr>
        <w:ind w:left="397" w:right="6447"/>
        <w:rPr>
          <w:b/>
          <w:sz w:val="24"/>
        </w:rPr>
      </w:pPr>
      <w:r>
        <w:rPr>
          <w:b/>
          <w:sz w:val="24"/>
        </w:rPr>
        <w:t xml:space="preserve">Желтый, зеленый, </w:t>
      </w:r>
      <w:proofErr w:type="gramStart"/>
      <w:r>
        <w:rPr>
          <w:b/>
          <w:sz w:val="24"/>
        </w:rPr>
        <w:t>фиолетовый</w:t>
      </w:r>
      <w:proofErr w:type="gramEnd"/>
      <w:r>
        <w:rPr>
          <w:b/>
          <w:sz w:val="24"/>
        </w:rPr>
        <w:t xml:space="preserve"> Синий, зеленый оранжевый Красный,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зеленый,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фиолетовый</w:t>
      </w:r>
    </w:p>
    <w:p w:rsidR="007332F6" w:rsidRDefault="007332F6">
      <w:pPr>
        <w:rPr>
          <w:b/>
          <w:sz w:val="24"/>
        </w:rPr>
        <w:sectPr w:rsidR="007332F6">
          <w:pgSz w:w="11910" w:h="16840"/>
          <w:pgMar w:top="760" w:right="425" w:bottom="920" w:left="992" w:header="0" w:footer="736" w:gutter="0"/>
          <w:cols w:space="720"/>
        </w:sectPr>
      </w:pPr>
    </w:p>
    <w:p w:rsidR="007332F6" w:rsidRDefault="009D5F11">
      <w:pPr>
        <w:spacing w:before="63"/>
        <w:ind w:left="848"/>
        <w:rPr>
          <w:b/>
          <w:sz w:val="24"/>
        </w:rPr>
      </w:pPr>
      <w:r>
        <w:rPr>
          <w:b/>
          <w:sz w:val="24"/>
        </w:rPr>
        <w:lastRenderedPageBreak/>
        <w:t>2.5.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задания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7332F6" w:rsidRPr="009D5F11">
        <w:trPr>
          <w:trHeight w:val="1103"/>
        </w:trPr>
        <w:tc>
          <w:tcPr>
            <w:tcW w:w="1980" w:type="dxa"/>
          </w:tcPr>
          <w:p w:rsidR="007332F6" w:rsidRPr="009D5F11" w:rsidRDefault="009D5F11" w:rsidP="009D5F11">
            <w:pPr>
              <w:pStyle w:val="TableParagraph"/>
              <w:ind w:left="357" w:firstLine="57"/>
              <w:rPr>
                <w:b/>
              </w:rPr>
            </w:pPr>
            <w:r w:rsidRPr="009D5F11">
              <w:rPr>
                <w:b/>
                <w:spacing w:val="-2"/>
              </w:rPr>
              <w:t>Категория участников</w:t>
            </w: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9"/>
              <w:jc w:val="center"/>
              <w:rPr>
                <w:b/>
              </w:rPr>
            </w:pPr>
            <w:r w:rsidRPr="009D5F11">
              <w:rPr>
                <w:b/>
              </w:rPr>
              <w:t>Модуль</w:t>
            </w:r>
            <w:r w:rsidRPr="009D5F11">
              <w:rPr>
                <w:b/>
                <w:spacing w:val="-1"/>
              </w:rPr>
              <w:t xml:space="preserve"> </w:t>
            </w:r>
            <w:r w:rsidRPr="009D5F11">
              <w:rPr>
                <w:b/>
                <w:spacing w:val="-5"/>
              </w:rPr>
              <w:t>А.</w:t>
            </w:r>
          </w:p>
          <w:p w:rsidR="007332F6" w:rsidRPr="009D5F11" w:rsidRDefault="009D5F11" w:rsidP="009D5F11">
            <w:pPr>
              <w:pStyle w:val="TableParagraph"/>
              <w:ind w:left="70"/>
              <w:jc w:val="center"/>
              <w:rPr>
                <w:b/>
              </w:rPr>
            </w:pPr>
            <w:r w:rsidRPr="009D5F11">
              <w:rPr>
                <w:b/>
              </w:rPr>
              <w:t>Выполнение</w:t>
            </w:r>
            <w:r w:rsidRPr="009D5F11">
              <w:rPr>
                <w:b/>
                <w:spacing w:val="-13"/>
              </w:rPr>
              <w:t xml:space="preserve"> </w:t>
            </w:r>
            <w:r w:rsidRPr="009D5F11">
              <w:rPr>
                <w:b/>
              </w:rPr>
              <w:t>декоративной</w:t>
            </w:r>
            <w:r w:rsidRPr="009D5F11">
              <w:rPr>
                <w:b/>
                <w:spacing w:val="-11"/>
              </w:rPr>
              <w:t xml:space="preserve"> </w:t>
            </w:r>
            <w:r w:rsidRPr="009D5F11">
              <w:rPr>
                <w:b/>
              </w:rPr>
              <w:t>композиции</w:t>
            </w:r>
            <w:r w:rsidRPr="009D5F11">
              <w:rPr>
                <w:b/>
                <w:spacing w:val="-11"/>
              </w:rPr>
              <w:t xml:space="preserve"> </w:t>
            </w:r>
            <w:r w:rsidRPr="009D5F11">
              <w:rPr>
                <w:b/>
              </w:rPr>
              <w:t>на заданную тему по представлению живописными материалами. Формат А3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235" w:hanging="82"/>
              <w:rPr>
                <w:b/>
              </w:rPr>
            </w:pPr>
            <w:r w:rsidRPr="009D5F11">
              <w:rPr>
                <w:b/>
              </w:rPr>
              <w:t>Тип</w:t>
            </w:r>
            <w:r w:rsidRPr="009D5F11">
              <w:rPr>
                <w:b/>
                <w:spacing w:val="-15"/>
              </w:rPr>
              <w:t xml:space="preserve"> </w:t>
            </w:r>
            <w:r w:rsidRPr="009D5F11">
              <w:rPr>
                <w:b/>
              </w:rPr>
              <w:t xml:space="preserve">критерия </w:t>
            </w:r>
            <w:r w:rsidRPr="009D5F11">
              <w:rPr>
                <w:b/>
                <w:spacing w:val="-2"/>
              </w:rPr>
              <w:t>(оценочный/ измеримый)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</w:rPr>
              <w:t>Макс.</w:t>
            </w:r>
            <w:r w:rsidRPr="009D5F11">
              <w:rPr>
                <w:b/>
                <w:spacing w:val="-2"/>
              </w:rPr>
              <w:t xml:space="preserve"> </w:t>
            </w:r>
            <w:r w:rsidRPr="009D5F11">
              <w:rPr>
                <w:b/>
                <w:spacing w:val="-4"/>
              </w:rPr>
              <w:t>Балл</w:t>
            </w:r>
          </w:p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  <w:spacing w:val="-5"/>
              </w:rPr>
              <w:t>70</w:t>
            </w:r>
          </w:p>
        </w:tc>
      </w:tr>
      <w:tr w:rsidR="007332F6" w:rsidRPr="009D5F11">
        <w:trPr>
          <w:trHeight w:val="554"/>
        </w:trPr>
        <w:tc>
          <w:tcPr>
            <w:tcW w:w="1980" w:type="dxa"/>
            <w:vMerge w:val="restart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321"/>
              <w:rPr>
                <w:b/>
              </w:rPr>
            </w:pPr>
            <w:r w:rsidRPr="009D5F11">
              <w:rPr>
                <w:b/>
                <w:spacing w:val="-2"/>
              </w:rPr>
              <w:t>Школьники</w:t>
            </w: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Раскрытие</w:t>
            </w:r>
            <w:r w:rsidRPr="009D5F11">
              <w:rPr>
                <w:spacing w:val="-3"/>
              </w:rPr>
              <w:t xml:space="preserve"> </w:t>
            </w:r>
            <w:r w:rsidRPr="009D5F11">
              <w:t>темы</w:t>
            </w:r>
            <w:r w:rsidRPr="009D5F11">
              <w:rPr>
                <w:spacing w:val="-2"/>
              </w:rPr>
              <w:t xml:space="preserve">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Выразительность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композиционного</w:t>
            </w:r>
            <w:r w:rsidRPr="009D5F11">
              <w:rPr>
                <w:spacing w:val="-15"/>
              </w:rPr>
              <w:t xml:space="preserve"> </w:t>
            </w:r>
            <w:r w:rsidRPr="009D5F11">
              <w:t>решения и его оригинальность.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Наличие</w:t>
            </w:r>
            <w:r w:rsidRPr="009D5F11">
              <w:rPr>
                <w:spacing w:val="-1"/>
              </w:rPr>
              <w:t xml:space="preserve"> </w:t>
            </w:r>
            <w:r w:rsidRPr="009D5F11">
              <w:t>центра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Уравновешенность</w:t>
            </w:r>
            <w:r w:rsidRPr="009D5F11">
              <w:rPr>
                <w:spacing w:val="-12"/>
              </w:rPr>
              <w:t xml:space="preserve"> </w:t>
            </w:r>
            <w:r w:rsidRPr="009D5F11">
              <w:t>центра</w:t>
            </w:r>
            <w:r w:rsidRPr="009D5F11">
              <w:rPr>
                <w:spacing w:val="-13"/>
              </w:rPr>
              <w:t xml:space="preserve"> </w:t>
            </w:r>
            <w:r w:rsidRPr="009D5F11">
              <w:t>композиции</w:t>
            </w:r>
            <w:r w:rsidRPr="009D5F11">
              <w:rPr>
                <w:spacing w:val="-11"/>
              </w:rPr>
              <w:t xml:space="preserve"> </w:t>
            </w:r>
            <w:r w:rsidRPr="009D5F11">
              <w:t>и свободного поля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Взаимосвязь</w:t>
            </w:r>
            <w:r w:rsidRPr="009D5F11">
              <w:rPr>
                <w:spacing w:val="-12"/>
              </w:rPr>
              <w:t xml:space="preserve"> </w:t>
            </w:r>
            <w:r w:rsidRPr="009D5F11">
              <w:t>и</w:t>
            </w:r>
            <w:r w:rsidRPr="009D5F11">
              <w:rPr>
                <w:spacing w:val="-11"/>
              </w:rPr>
              <w:t xml:space="preserve"> </w:t>
            </w:r>
            <w:r w:rsidRPr="009D5F11">
              <w:t>соподчинение</w:t>
            </w:r>
            <w:r w:rsidRPr="009D5F11">
              <w:rPr>
                <w:spacing w:val="-13"/>
              </w:rPr>
              <w:t xml:space="preserve"> </w:t>
            </w:r>
            <w:r w:rsidRPr="009D5F11">
              <w:t xml:space="preserve">второстепенных элементов композиции и композиционного </w:t>
            </w:r>
            <w:r w:rsidRPr="009D5F11">
              <w:rPr>
                <w:spacing w:val="-2"/>
              </w:rPr>
              <w:t>центра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826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Грамотность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использования</w:t>
            </w:r>
            <w:r w:rsidRPr="009D5F11">
              <w:rPr>
                <w:spacing w:val="-15"/>
              </w:rPr>
              <w:t xml:space="preserve"> </w:t>
            </w:r>
            <w:r w:rsidRPr="009D5F11">
              <w:t>средств гармонизации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5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Уравновешенность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и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гармоничность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proofErr w:type="spellStart"/>
            <w:r w:rsidRPr="009D5F11">
              <w:t>Сомасштабность</w:t>
            </w:r>
            <w:proofErr w:type="spellEnd"/>
            <w:r w:rsidRPr="009D5F11">
              <w:rPr>
                <w:spacing w:val="-3"/>
              </w:rPr>
              <w:t xml:space="preserve"> </w:t>
            </w:r>
            <w:r w:rsidRPr="009D5F11">
              <w:t>элементов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Стилизация</w:t>
            </w:r>
            <w:r w:rsidRPr="009D5F11">
              <w:rPr>
                <w:spacing w:val="-3"/>
              </w:rPr>
              <w:t xml:space="preserve"> </w:t>
            </w:r>
            <w:r w:rsidRPr="009D5F11">
              <w:t>элементов</w:t>
            </w:r>
            <w:r w:rsidRPr="009D5F11">
              <w:rPr>
                <w:spacing w:val="-2"/>
              </w:rPr>
              <w:t xml:space="preserve">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Передача</w:t>
            </w:r>
            <w:r w:rsidRPr="009D5F11">
              <w:rPr>
                <w:spacing w:val="-15"/>
              </w:rPr>
              <w:t xml:space="preserve"> </w:t>
            </w:r>
            <w:r w:rsidRPr="009D5F11">
              <w:t>характерных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особенностей </w:t>
            </w:r>
            <w:r w:rsidRPr="009D5F11">
              <w:rPr>
                <w:spacing w:val="-2"/>
              </w:rPr>
              <w:t>объектов.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Степень</w:t>
            </w:r>
            <w:r w:rsidRPr="009D5F11">
              <w:rPr>
                <w:spacing w:val="-15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15"/>
              </w:rPr>
              <w:t xml:space="preserve"> </w:t>
            </w:r>
            <w:r w:rsidRPr="009D5F11">
              <w:t>проработанности декоративной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Выразительность</w:t>
            </w:r>
            <w:r w:rsidRPr="009D5F11">
              <w:rPr>
                <w:spacing w:val="-12"/>
              </w:rPr>
              <w:t xml:space="preserve"> </w:t>
            </w:r>
            <w:r w:rsidRPr="009D5F11">
              <w:t>живописного</w:t>
            </w:r>
            <w:r w:rsidRPr="009D5F11">
              <w:rPr>
                <w:spacing w:val="37"/>
              </w:rPr>
              <w:t xml:space="preserve"> </w:t>
            </w:r>
            <w:r w:rsidRPr="009D5F11">
              <w:t xml:space="preserve">решения </w:t>
            </w:r>
            <w:r w:rsidRPr="009D5F11">
              <w:rPr>
                <w:spacing w:val="-2"/>
              </w:rPr>
              <w:t>композиции.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830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Отсутствие</w:t>
            </w:r>
            <w:r w:rsidRPr="009D5F11">
              <w:rPr>
                <w:spacing w:val="-15"/>
              </w:rPr>
              <w:t xml:space="preserve"> </w:t>
            </w:r>
            <w:r w:rsidRPr="009D5F11">
              <w:t>подражательности</w:t>
            </w:r>
            <w:r w:rsidRPr="009D5F11">
              <w:rPr>
                <w:spacing w:val="-15"/>
              </w:rPr>
              <w:t xml:space="preserve"> </w:t>
            </w:r>
            <w:r w:rsidRPr="009D5F11">
              <w:t>стандартам массовой культуры</w:t>
            </w:r>
          </w:p>
        </w:tc>
        <w:tc>
          <w:tcPr>
            <w:tcW w:w="1843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Уровень</w:t>
            </w:r>
            <w:r w:rsidRPr="009D5F11">
              <w:rPr>
                <w:spacing w:val="-15"/>
              </w:rPr>
              <w:t xml:space="preserve"> </w:t>
            </w:r>
            <w:r w:rsidRPr="009D5F11">
              <w:t>владения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живописными </w:t>
            </w:r>
            <w:r w:rsidRPr="009D5F11">
              <w:rPr>
                <w:spacing w:val="-2"/>
              </w:rPr>
              <w:t>материалами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О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3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85" w:right="198" w:firstLine="142"/>
              <w:jc w:val="both"/>
            </w:pPr>
            <w:r w:rsidRPr="009D5F11">
              <w:t>Целостность,</w:t>
            </w:r>
            <w:r w:rsidRPr="009D5F11">
              <w:rPr>
                <w:spacing w:val="-3"/>
              </w:rPr>
              <w:t xml:space="preserve"> </w:t>
            </w:r>
            <w:r w:rsidRPr="009D5F11">
              <w:t>законченность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работы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227" w:right="198"/>
              <w:jc w:val="both"/>
              <w:rPr>
                <w:b/>
              </w:rPr>
            </w:pPr>
            <w:r w:rsidRPr="009D5F11">
              <w:rPr>
                <w:b/>
              </w:rPr>
              <w:t>Модуль</w:t>
            </w:r>
            <w:r w:rsidRPr="009D5F11">
              <w:rPr>
                <w:b/>
                <w:spacing w:val="-1"/>
              </w:rPr>
              <w:t xml:space="preserve"> </w:t>
            </w:r>
            <w:r w:rsidRPr="009D5F11">
              <w:rPr>
                <w:b/>
                <w:spacing w:val="-5"/>
              </w:rPr>
              <w:t>Б.</w:t>
            </w:r>
          </w:p>
          <w:p w:rsidR="007332F6" w:rsidRPr="009D5F11" w:rsidRDefault="009D5F11" w:rsidP="009D5F11">
            <w:pPr>
              <w:pStyle w:val="TableParagraph"/>
              <w:ind w:left="227" w:right="198"/>
              <w:jc w:val="both"/>
              <w:rPr>
                <w:b/>
              </w:rPr>
            </w:pPr>
            <w:r w:rsidRPr="009D5F11">
              <w:rPr>
                <w:b/>
              </w:rPr>
              <w:t>Выполнение</w:t>
            </w:r>
            <w:r w:rsidRPr="009D5F11">
              <w:rPr>
                <w:b/>
                <w:spacing w:val="-13"/>
              </w:rPr>
              <w:t xml:space="preserve"> </w:t>
            </w:r>
            <w:r w:rsidRPr="009D5F11">
              <w:rPr>
                <w:b/>
              </w:rPr>
              <w:t>линейной</w:t>
            </w:r>
            <w:r w:rsidRPr="009D5F11">
              <w:rPr>
                <w:b/>
                <w:spacing w:val="-12"/>
              </w:rPr>
              <w:t xml:space="preserve"> </w:t>
            </w:r>
            <w:r w:rsidRPr="009D5F11">
              <w:rPr>
                <w:b/>
              </w:rPr>
              <w:t>цветовой</w:t>
            </w:r>
            <w:r w:rsidRPr="009D5F11">
              <w:rPr>
                <w:b/>
                <w:spacing w:val="-12"/>
              </w:rPr>
              <w:t xml:space="preserve"> </w:t>
            </w:r>
            <w:r w:rsidRPr="009D5F11">
              <w:rPr>
                <w:b/>
              </w:rPr>
              <w:t xml:space="preserve">шкалы хроматического цвета </w:t>
            </w:r>
            <w:proofErr w:type="gramStart"/>
            <w:r w:rsidRPr="009D5F11">
              <w:rPr>
                <w:b/>
              </w:rPr>
              <w:t xml:space="preserve">( </w:t>
            </w:r>
            <w:proofErr w:type="gramEnd"/>
            <w:r w:rsidRPr="009D5F11">
              <w:rPr>
                <w:b/>
              </w:rPr>
              <w:t>из 5 квадратов)</w:t>
            </w:r>
          </w:p>
        </w:tc>
        <w:tc>
          <w:tcPr>
            <w:tcW w:w="1843" w:type="dxa"/>
          </w:tcPr>
          <w:p w:rsidR="007332F6" w:rsidRPr="009D5F11" w:rsidRDefault="007332F6" w:rsidP="009D5F11">
            <w:pPr>
              <w:pStyle w:val="TableParagraph"/>
            </w:pP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5"/>
              </w:rPr>
              <w:t>30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227" w:right="198"/>
              <w:jc w:val="both"/>
            </w:pPr>
            <w:r w:rsidRPr="009D5F11">
              <w:t>Правильность композиционного расположения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изображения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в</w:t>
            </w:r>
            <w:r w:rsidRPr="009D5F11">
              <w:rPr>
                <w:spacing w:val="-10"/>
              </w:rPr>
              <w:t xml:space="preserve"> </w:t>
            </w:r>
            <w:r w:rsidRPr="009D5F11">
              <w:t>формате</w:t>
            </w:r>
            <w:r w:rsidRPr="009D5F11">
              <w:rPr>
                <w:spacing w:val="-10"/>
              </w:rPr>
              <w:t xml:space="preserve"> </w:t>
            </w:r>
            <w:r w:rsidRPr="009D5F11">
              <w:t>листа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4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227" w:right="198"/>
              <w:jc w:val="both"/>
            </w:pPr>
            <w:r w:rsidRPr="009D5F11">
              <w:t>Правильный выбор и владение инструментами</w:t>
            </w:r>
            <w:r w:rsidRPr="009D5F11">
              <w:rPr>
                <w:spacing w:val="-13"/>
              </w:rPr>
              <w:t xml:space="preserve"> </w:t>
            </w:r>
            <w:r w:rsidRPr="009D5F11">
              <w:t>для</w:t>
            </w:r>
            <w:r w:rsidRPr="009D5F11">
              <w:rPr>
                <w:spacing w:val="-14"/>
              </w:rPr>
              <w:t xml:space="preserve"> </w:t>
            </w:r>
            <w:r w:rsidRPr="009D5F11">
              <w:t>выполнения</w:t>
            </w:r>
            <w:r w:rsidRPr="009D5F11">
              <w:rPr>
                <w:spacing w:val="-14"/>
              </w:rPr>
              <w:t xml:space="preserve"> </w:t>
            </w:r>
            <w:r w:rsidRPr="009D5F11">
              <w:t>чертежа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227" w:right="198"/>
              <w:jc w:val="both"/>
            </w:pPr>
            <w:r w:rsidRPr="009D5F11">
              <w:t>Соответствие</w:t>
            </w:r>
            <w:r w:rsidRPr="009D5F11">
              <w:rPr>
                <w:spacing w:val="-4"/>
              </w:rPr>
              <w:t xml:space="preserve"> </w:t>
            </w:r>
            <w:r w:rsidRPr="009D5F11">
              <w:t>выполненного</w:t>
            </w:r>
            <w:r w:rsidRPr="009D5F11">
              <w:rPr>
                <w:spacing w:val="-4"/>
              </w:rPr>
              <w:t xml:space="preserve"> </w:t>
            </w:r>
            <w:r w:rsidRPr="009D5F11">
              <w:t>чертежа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заданию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227" w:right="198"/>
              <w:jc w:val="both"/>
            </w:pPr>
            <w:r w:rsidRPr="009D5F11">
              <w:t xml:space="preserve">Владение основами </w:t>
            </w:r>
            <w:proofErr w:type="spellStart"/>
            <w:r w:rsidRPr="009D5F11">
              <w:t>цветоведения</w:t>
            </w:r>
            <w:proofErr w:type="spellEnd"/>
            <w:r w:rsidRPr="009D5F11">
              <w:t>. Правильный</w:t>
            </w:r>
            <w:r w:rsidRPr="009D5F11">
              <w:rPr>
                <w:spacing w:val="-12"/>
              </w:rPr>
              <w:t xml:space="preserve"> </w:t>
            </w:r>
            <w:r w:rsidRPr="009D5F11">
              <w:t>выбор</w:t>
            </w:r>
            <w:r w:rsidRPr="009D5F11">
              <w:rPr>
                <w:spacing w:val="-13"/>
              </w:rPr>
              <w:t xml:space="preserve"> </w:t>
            </w:r>
            <w:r w:rsidRPr="009D5F11">
              <w:t>основного</w:t>
            </w:r>
            <w:r w:rsidRPr="009D5F11">
              <w:rPr>
                <w:spacing w:val="-13"/>
              </w:rPr>
              <w:t xml:space="preserve"> </w:t>
            </w:r>
            <w:r w:rsidRPr="009D5F11">
              <w:t>цвета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227" w:right="198"/>
              <w:jc w:val="both"/>
            </w:pPr>
            <w:r w:rsidRPr="009D5F11">
              <w:t>Владение</w:t>
            </w:r>
            <w:r w:rsidRPr="009D5F11">
              <w:rPr>
                <w:spacing w:val="-3"/>
              </w:rPr>
              <w:t xml:space="preserve"> </w:t>
            </w:r>
            <w:r w:rsidRPr="009D5F11">
              <w:t>основами</w:t>
            </w:r>
            <w:r w:rsidRPr="009D5F11">
              <w:rPr>
                <w:spacing w:val="-1"/>
              </w:rPr>
              <w:t xml:space="preserve"> </w:t>
            </w:r>
            <w:proofErr w:type="spellStart"/>
            <w:r w:rsidRPr="009D5F11">
              <w:rPr>
                <w:spacing w:val="-2"/>
              </w:rPr>
              <w:t>колористики</w:t>
            </w:r>
            <w:proofErr w:type="spellEnd"/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455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227" w:right="198"/>
              <w:jc w:val="both"/>
            </w:pPr>
            <w:r w:rsidRPr="009D5F11">
              <w:t>Владение</w:t>
            </w:r>
            <w:r w:rsidRPr="009D5F11">
              <w:rPr>
                <w:spacing w:val="-2"/>
              </w:rPr>
              <w:t xml:space="preserve"> </w:t>
            </w:r>
            <w:r w:rsidRPr="009D5F11">
              <w:t>технологией</w:t>
            </w:r>
            <w:r w:rsidRPr="009D5F11">
              <w:rPr>
                <w:spacing w:val="-3"/>
              </w:rPr>
              <w:t xml:space="preserve"> </w:t>
            </w:r>
            <w:r w:rsidRPr="009D5F11">
              <w:t>смешения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2"/>
              </w:rPr>
              <w:t>цветов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</w:tbl>
    <w:p w:rsidR="007332F6" w:rsidRDefault="007332F6">
      <w:pPr>
        <w:pStyle w:val="TableParagraph"/>
        <w:jc w:val="center"/>
        <w:rPr>
          <w:sz w:val="24"/>
        </w:rPr>
        <w:sectPr w:rsidR="007332F6">
          <w:pgSz w:w="11910" w:h="16840"/>
          <w:pgMar w:top="760" w:right="425" w:bottom="920" w:left="992" w:header="0" w:footer="736" w:gutter="0"/>
          <w:cols w:space="720"/>
        </w:sectPr>
      </w:pPr>
    </w:p>
    <w:p w:rsidR="007332F6" w:rsidRDefault="007332F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7332F6">
        <w:trPr>
          <w:trHeight w:val="551"/>
        </w:trPr>
        <w:tc>
          <w:tcPr>
            <w:tcW w:w="1980" w:type="dxa"/>
            <w:vMerge w:val="restart"/>
          </w:tcPr>
          <w:p w:rsidR="007332F6" w:rsidRDefault="007332F6" w:rsidP="009D5F11">
            <w:pPr>
              <w:pStyle w:val="TableParagraph"/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6" w:lineRule="exact"/>
              <w:ind w:left="62"/>
            </w:pPr>
            <w:r w:rsidRPr="009D5F11">
              <w:t>Правильный выбор инструментов для нанесения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гуаши</w:t>
            </w:r>
            <w:r w:rsidRPr="009D5F11">
              <w:rPr>
                <w:spacing w:val="-8"/>
              </w:rPr>
              <w:t xml:space="preserve"> </w:t>
            </w:r>
            <w:r w:rsidRPr="009D5F11">
              <w:t>на</w:t>
            </w:r>
            <w:r w:rsidRPr="009D5F11">
              <w:rPr>
                <w:spacing w:val="-10"/>
              </w:rPr>
              <w:t xml:space="preserve"> </w:t>
            </w:r>
            <w:r w:rsidRPr="009D5F11">
              <w:t>поверхность</w:t>
            </w:r>
            <w:r w:rsidRPr="009D5F11">
              <w:rPr>
                <w:spacing w:val="-9"/>
              </w:rPr>
              <w:t xml:space="preserve"> </w:t>
            </w:r>
            <w:r w:rsidRPr="009D5F11">
              <w:t>листа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>
        <w:trPr>
          <w:trHeight w:val="553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0" w:lineRule="atLeast"/>
              <w:ind w:left="4"/>
            </w:pPr>
            <w:r w:rsidRPr="009D5F11">
              <w:t>Умение пользоваться палитрой при выполнении</w:t>
            </w:r>
            <w:r w:rsidRPr="009D5F11">
              <w:rPr>
                <w:spacing w:val="-8"/>
              </w:rPr>
              <w:t xml:space="preserve"> </w:t>
            </w:r>
            <w:r w:rsidRPr="009D5F11">
              <w:t>задания</w:t>
            </w:r>
            <w:r w:rsidRPr="009D5F11">
              <w:rPr>
                <w:spacing w:val="-11"/>
              </w:rPr>
              <w:t xml:space="preserve"> </w:t>
            </w:r>
            <w:r w:rsidRPr="009D5F11">
              <w:t>на</w:t>
            </w:r>
            <w:r w:rsidRPr="009D5F11">
              <w:rPr>
                <w:spacing w:val="-12"/>
              </w:rPr>
              <w:t xml:space="preserve"> </w:t>
            </w:r>
            <w:r w:rsidRPr="009D5F11">
              <w:t>смешение</w:t>
            </w:r>
            <w:r w:rsidRPr="009D5F11">
              <w:rPr>
                <w:spacing w:val="-10"/>
              </w:rPr>
              <w:t xml:space="preserve"> </w:t>
            </w:r>
            <w:r w:rsidRPr="009D5F11">
              <w:t>цветов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62"/>
            </w:pPr>
            <w:r w:rsidRPr="009D5F11">
              <w:t>Аккуратность</w:t>
            </w:r>
            <w:r w:rsidRPr="009D5F11">
              <w:rPr>
                <w:spacing w:val="-4"/>
              </w:rPr>
              <w:t xml:space="preserve"> </w:t>
            </w:r>
            <w:r w:rsidRPr="009D5F11">
              <w:t>нанесения</w:t>
            </w:r>
            <w:r w:rsidRPr="009D5F11">
              <w:rPr>
                <w:spacing w:val="-1"/>
              </w:rPr>
              <w:t xml:space="preserve"> </w:t>
            </w:r>
            <w:r w:rsidRPr="009D5F11">
              <w:t>красочного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4"/>
              </w:rPr>
              <w:t>слоя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6" w:lineRule="exact"/>
              <w:ind w:left="62" w:right="297"/>
            </w:pPr>
            <w:r w:rsidRPr="009D5F11">
              <w:t>Соблюдение пропорций светлоты цвета при</w:t>
            </w:r>
            <w:r w:rsidRPr="009D5F11">
              <w:rPr>
                <w:spacing w:val="-9"/>
              </w:rPr>
              <w:t xml:space="preserve"> </w:t>
            </w:r>
            <w:r w:rsidRPr="009D5F11">
              <w:t>создании</w:t>
            </w:r>
            <w:r w:rsidRPr="009D5F11">
              <w:rPr>
                <w:spacing w:val="-9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11"/>
              </w:rPr>
              <w:t xml:space="preserve"> </w:t>
            </w:r>
            <w:r w:rsidRPr="009D5F11">
              <w:t>цветовой</w:t>
            </w:r>
            <w:r w:rsidRPr="009D5F11">
              <w:rPr>
                <w:spacing w:val="-9"/>
              </w:rPr>
              <w:t xml:space="preserve"> </w:t>
            </w:r>
            <w:r w:rsidRPr="009D5F11">
              <w:t>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62"/>
            </w:pPr>
            <w:r w:rsidRPr="009D5F11">
              <w:t>Владение</w:t>
            </w:r>
            <w:r w:rsidRPr="009D5F11">
              <w:rPr>
                <w:spacing w:val="-4"/>
              </w:rPr>
              <w:t xml:space="preserve"> </w:t>
            </w:r>
            <w:r w:rsidRPr="009D5F11">
              <w:t>техникой</w:t>
            </w:r>
            <w:r w:rsidRPr="009D5F11">
              <w:rPr>
                <w:spacing w:val="-1"/>
              </w:rPr>
              <w:t xml:space="preserve"> </w:t>
            </w:r>
            <w:r w:rsidRPr="009D5F11">
              <w:t>работы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гуашью</w:t>
            </w:r>
          </w:p>
          <w:p w:rsidR="007332F6" w:rsidRPr="009D5F11" w:rsidRDefault="009D5F11" w:rsidP="009D5F11">
            <w:pPr>
              <w:pStyle w:val="TableParagraph"/>
              <w:spacing w:line="257" w:lineRule="exact"/>
              <w:ind w:left="62"/>
            </w:pPr>
            <w:r w:rsidRPr="009D5F11">
              <w:t>при</w:t>
            </w:r>
            <w:r w:rsidRPr="009D5F11">
              <w:rPr>
                <w:spacing w:val="-2"/>
              </w:rPr>
              <w:t xml:space="preserve"> </w:t>
            </w:r>
            <w:r w:rsidRPr="009D5F11">
              <w:t>создании</w:t>
            </w:r>
            <w:r w:rsidRPr="009D5F11">
              <w:rPr>
                <w:spacing w:val="-2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4"/>
              </w:rPr>
              <w:t xml:space="preserve"> </w:t>
            </w:r>
            <w:r w:rsidRPr="009D5F11">
              <w:t>цветовой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4"/>
              </w:rPr>
              <w:t>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6" w:lineRule="exact"/>
              <w:ind w:left="62"/>
            </w:pPr>
            <w:r w:rsidRPr="009D5F11">
              <w:t>Соблюдение</w:t>
            </w:r>
            <w:r w:rsidRPr="009D5F11">
              <w:rPr>
                <w:spacing w:val="-13"/>
              </w:rPr>
              <w:t xml:space="preserve"> </w:t>
            </w:r>
            <w:r w:rsidRPr="009D5F11">
              <w:t>изменения</w:t>
            </w:r>
            <w:r w:rsidRPr="009D5F11">
              <w:rPr>
                <w:spacing w:val="-13"/>
              </w:rPr>
              <w:t xml:space="preserve"> </w:t>
            </w:r>
            <w:r w:rsidRPr="009D5F11">
              <w:t>насыщенности</w:t>
            </w:r>
            <w:r w:rsidRPr="009D5F11">
              <w:rPr>
                <w:spacing w:val="-9"/>
              </w:rPr>
              <w:t xml:space="preserve"> </w:t>
            </w:r>
            <w:r w:rsidRPr="009D5F11">
              <w:t>цвета при создании линейной цветовой 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6" w:lineRule="exact"/>
              <w:ind w:left="62"/>
            </w:pPr>
            <w:r w:rsidRPr="009D5F11">
              <w:t>Правильное</w:t>
            </w:r>
            <w:r w:rsidRPr="009D5F11">
              <w:rPr>
                <w:spacing w:val="-10"/>
              </w:rPr>
              <w:t xml:space="preserve"> </w:t>
            </w:r>
            <w:r w:rsidRPr="009D5F11">
              <w:t>создание</w:t>
            </w:r>
            <w:r w:rsidRPr="009D5F11">
              <w:rPr>
                <w:spacing w:val="-10"/>
              </w:rPr>
              <w:t xml:space="preserve"> </w:t>
            </w:r>
            <w:r w:rsidRPr="009D5F11">
              <w:t>цветовых</w:t>
            </w:r>
            <w:r w:rsidRPr="009D5F11">
              <w:rPr>
                <w:spacing w:val="-9"/>
              </w:rPr>
              <w:t xml:space="preserve"> </w:t>
            </w:r>
            <w:r w:rsidRPr="009D5F11">
              <w:t>градаций</w:t>
            </w:r>
            <w:r w:rsidRPr="009D5F11">
              <w:rPr>
                <w:spacing w:val="-9"/>
              </w:rPr>
              <w:t xml:space="preserve"> </w:t>
            </w:r>
            <w:r w:rsidRPr="009D5F11">
              <w:t>в линейной цветовой шкале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Tr="00D80BF4">
        <w:trPr>
          <w:trHeight w:val="524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ind w:left="62"/>
            </w:pPr>
            <w:r w:rsidRPr="009D5F11">
              <w:t>Владение</w:t>
            </w:r>
            <w:r w:rsidRPr="009D5F11">
              <w:rPr>
                <w:spacing w:val="-12"/>
              </w:rPr>
              <w:t xml:space="preserve"> </w:t>
            </w:r>
            <w:r w:rsidRPr="009D5F11">
              <w:t>принципами</w:t>
            </w:r>
            <w:r w:rsidRPr="009D5F11">
              <w:rPr>
                <w:spacing w:val="-13"/>
              </w:rPr>
              <w:t xml:space="preserve"> </w:t>
            </w:r>
            <w:r w:rsidRPr="009D5F11">
              <w:t>построения</w:t>
            </w:r>
            <w:r w:rsidRPr="009D5F11">
              <w:rPr>
                <w:spacing w:val="-11"/>
              </w:rPr>
              <w:t xml:space="preserve"> </w:t>
            </w:r>
            <w:r w:rsidRPr="009D5F11">
              <w:t>линейной цветовой 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6" w:lineRule="exact"/>
              <w:ind w:left="62"/>
            </w:pPr>
            <w:r w:rsidRPr="009D5F11">
              <w:t>Законченность.</w:t>
            </w:r>
            <w:r w:rsidRPr="009D5F11">
              <w:rPr>
                <w:spacing w:val="-15"/>
              </w:rPr>
              <w:t xml:space="preserve"> </w:t>
            </w:r>
            <w:r w:rsidRPr="009D5F11">
              <w:t>Аккуратность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выполненной </w:t>
            </w:r>
            <w:r w:rsidRPr="009D5F11">
              <w:rPr>
                <w:spacing w:val="-2"/>
              </w:rPr>
              <w:t>работы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>
        <w:trPr>
          <w:trHeight w:val="453"/>
        </w:trPr>
        <w:tc>
          <w:tcPr>
            <w:tcW w:w="8642" w:type="dxa"/>
            <w:gridSpan w:val="3"/>
          </w:tcPr>
          <w:p w:rsidR="007332F6" w:rsidRPr="009D5F11" w:rsidRDefault="009D5F11" w:rsidP="009D5F11">
            <w:pPr>
              <w:pStyle w:val="TableParagraph"/>
              <w:ind w:right="-15"/>
              <w:jc w:val="right"/>
              <w:rPr>
                <w:b/>
              </w:rPr>
            </w:pPr>
            <w:r w:rsidRPr="009D5F11">
              <w:rPr>
                <w:b/>
                <w:spacing w:val="-2"/>
              </w:rPr>
              <w:t>ОБЩЕЕ: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  <w:spacing w:val="-5"/>
              </w:rPr>
              <w:t>100</w:t>
            </w:r>
          </w:p>
        </w:tc>
      </w:tr>
      <w:tr w:rsidR="007332F6">
        <w:trPr>
          <w:trHeight w:val="1103"/>
        </w:trPr>
        <w:tc>
          <w:tcPr>
            <w:tcW w:w="1980" w:type="dxa"/>
            <w:vMerge w:val="restart"/>
          </w:tcPr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7332F6" w:rsidP="009D5F11">
            <w:pPr>
              <w:pStyle w:val="TableParagraph"/>
              <w:rPr>
                <w:b/>
                <w:sz w:val="24"/>
              </w:rPr>
            </w:pPr>
          </w:p>
          <w:p w:rsidR="007332F6" w:rsidRDefault="009D5F11" w:rsidP="009D5F11">
            <w:pPr>
              <w:pStyle w:val="TableParagraph"/>
              <w:ind w:lef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4819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4"/>
              <w:rPr>
                <w:b/>
              </w:rPr>
            </w:pPr>
            <w:r w:rsidRPr="009D5F11">
              <w:rPr>
                <w:b/>
              </w:rPr>
              <w:t>Модуль</w:t>
            </w:r>
            <w:r w:rsidRPr="009D5F11">
              <w:rPr>
                <w:b/>
                <w:spacing w:val="-1"/>
              </w:rPr>
              <w:t xml:space="preserve"> </w:t>
            </w:r>
            <w:r w:rsidRPr="009D5F11">
              <w:rPr>
                <w:b/>
                <w:spacing w:val="-5"/>
              </w:rPr>
              <w:t>А.</w:t>
            </w:r>
          </w:p>
          <w:p w:rsidR="007332F6" w:rsidRPr="009D5F11" w:rsidRDefault="009D5F11" w:rsidP="009D5F11">
            <w:pPr>
              <w:pStyle w:val="TableParagraph"/>
              <w:spacing w:line="270" w:lineRule="atLeast"/>
              <w:ind w:left="62"/>
              <w:rPr>
                <w:b/>
              </w:rPr>
            </w:pPr>
            <w:r w:rsidRPr="009D5F11">
              <w:rPr>
                <w:b/>
              </w:rPr>
              <w:t>Выполнение</w:t>
            </w:r>
            <w:r w:rsidRPr="009D5F11">
              <w:rPr>
                <w:b/>
                <w:spacing w:val="40"/>
              </w:rPr>
              <w:t xml:space="preserve"> </w:t>
            </w:r>
            <w:r w:rsidRPr="009D5F11">
              <w:rPr>
                <w:b/>
              </w:rPr>
              <w:t>рисунка</w:t>
            </w:r>
            <w:r w:rsidRPr="009D5F11">
              <w:rPr>
                <w:b/>
                <w:spacing w:val="-10"/>
              </w:rPr>
              <w:t xml:space="preserve"> </w:t>
            </w:r>
            <w:r w:rsidRPr="009D5F11">
              <w:rPr>
                <w:b/>
              </w:rPr>
              <w:t>эскиза</w:t>
            </w:r>
            <w:r w:rsidRPr="009D5F11">
              <w:rPr>
                <w:b/>
                <w:spacing w:val="-7"/>
              </w:rPr>
              <w:t xml:space="preserve"> </w:t>
            </w:r>
            <w:r w:rsidRPr="009D5F11">
              <w:rPr>
                <w:b/>
              </w:rPr>
              <w:t>витража</w:t>
            </w:r>
            <w:r w:rsidRPr="009D5F11">
              <w:rPr>
                <w:b/>
                <w:spacing w:val="-7"/>
              </w:rPr>
              <w:t xml:space="preserve"> </w:t>
            </w:r>
            <w:r w:rsidRPr="009D5F11">
              <w:rPr>
                <w:b/>
              </w:rPr>
              <w:t>на заданную тему по представлению живописными материалами</w:t>
            </w:r>
            <w:r w:rsidRPr="009D5F11">
              <w:rPr>
                <w:b/>
                <w:spacing w:val="40"/>
              </w:rPr>
              <w:t xml:space="preserve"> </w:t>
            </w:r>
            <w:r w:rsidRPr="009D5F11">
              <w:rPr>
                <w:b/>
              </w:rPr>
              <w:t>Формат</w:t>
            </w:r>
            <w:r w:rsidRPr="009D5F11">
              <w:rPr>
                <w:b/>
                <w:spacing w:val="-1"/>
              </w:rPr>
              <w:t xml:space="preserve"> </w:t>
            </w:r>
            <w:r w:rsidRPr="009D5F11">
              <w:rPr>
                <w:b/>
              </w:rPr>
              <w:t>А3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235" w:hanging="82"/>
              <w:rPr>
                <w:b/>
              </w:rPr>
            </w:pPr>
            <w:r w:rsidRPr="009D5F11">
              <w:rPr>
                <w:b/>
              </w:rPr>
              <w:t>Тип</w:t>
            </w:r>
            <w:r w:rsidRPr="009D5F11">
              <w:rPr>
                <w:b/>
                <w:spacing w:val="-15"/>
              </w:rPr>
              <w:t xml:space="preserve"> </w:t>
            </w:r>
            <w:r w:rsidRPr="009D5F11">
              <w:rPr>
                <w:b/>
              </w:rPr>
              <w:t xml:space="preserve">критерия </w:t>
            </w:r>
            <w:r w:rsidRPr="009D5F11">
              <w:rPr>
                <w:b/>
                <w:spacing w:val="-2"/>
              </w:rPr>
              <w:t>(оценочный/ измеримый)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</w:rPr>
              <w:t>Макс.</w:t>
            </w:r>
            <w:r w:rsidRPr="009D5F11">
              <w:rPr>
                <w:b/>
                <w:spacing w:val="-5"/>
              </w:rPr>
              <w:t xml:space="preserve"> </w:t>
            </w:r>
            <w:r w:rsidRPr="009D5F11">
              <w:rPr>
                <w:b/>
                <w:spacing w:val="-4"/>
              </w:rPr>
              <w:t>Балл</w:t>
            </w:r>
          </w:p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  <w:spacing w:val="-5"/>
              </w:rPr>
              <w:t>70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227" w:right="198"/>
              <w:jc w:val="both"/>
            </w:pPr>
            <w:r w:rsidRPr="009D5F11">
              <w:t>Раскрытие</w:t>
            </w:r>
            <w:r w:rsidRPr="009D5F11">
              <w:rPr>
                <w:spacing w:val="-3"/>
              </w:rPr>
              <w:t xml:space="preserve"> </w:t>
            </w:r>
            <w:r w:rsidRPr="009D5F11">
              <w:t>темы</w:t>
            </w:r>
            <w:r w:rsidRPr="009D5F11">
              <w:rPr>
                <w:spacing w:val="-2"/>
              </w:rPr>
              <w:t xml:space="preserve">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554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0" w:lineRule="atLeast"/>
              <w:ind w:left="227" w:right="198"/>
              <w:jc w:val="both"/>
            </w:pPr>
            <w:r w:rsidRPr="009D5F11">
              <w:t>Выразительность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композиционного</w:t>
            </w:r>
            <w:r w:rsidRPr="009D5F11">
              <w:rPr>
                <w:spacing w:val="-15"/>
              </w:rPr>
              <w:t xml:space="preserve"> </w:t>
            </w:r>
            <w:r w:rsidRPr="009D5F11">
              <w:t>решения и его оригинальность.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/>
              <w:jc w:val="both"/>
            </w:pPr>
            <w:r w:rsidRPr="009D5F11">
              <w:t>Наличие</w:t>
            </w:r>
            <w:r w:rsidRPr="009D5F11">
              <w:rPr>
                <w:spacing w:val="-1"/>
              </w:rPr>
              <w:t xml:space="preserve"> </w:t>
            </w:r>
            <w:r w:rsidRPr="009D5F11">
              <w:t>центра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/>
              <w:jc w:val="both"/>
            </w:pPr>
            <w:r w:rsidRPr="009D5F11">
              <w:t>Уравновешенность</w:t>
            </w:r>
            <w:r w:rsidRPr="009D5F11">
              <w:rPr>
                <w:spacing w:val="-12"/>
              </w:rPr>
              <w:t xml:space="preserve"> </w:t>
            </w:r>
            <w:r w:rsidRPr="009D5F11">
              <w:t>центра</w:t>
            </w:r>
            <w:r w:rsidRPr="009D5F11">
              <w:rPr>
                <w:spacing w:val="-13"/>
              </w:rPr>
              <w:t xml:space="preserve"> </w:t>
            </w:r>
            <w:r w:rsidRPr="009D5F11">
              <w:t>композиции</w:t>
            </w:r>
            <w:r w:rsidRPr="009D5F11">
              <w:rPr>
                <w:spacing w:val="-11"/>
              </w:rPr>
              <w:t xml:space="preserve"> </w:t>
            </w:r>
            <w:r w:rsidRPr="009D5F11">
              <w:t>и свободного поля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/>
              <w:jc w:val="both"/>
            </w:pPr>
            <w:r w:rsidRPr="009D5F11">
              <w:t>Взаимосвязь</w:t>
            </w:r>
            <w:r w:rsidRPr="009D5F11">
              <w:rPr>
                <w:spacing w:val="-12"/>
              </w:rPr>
              <w:t xml:space="preserve"> </w:t>
            </w:r>
            <w:r w:rsidRPr="009D5F11">
              <w:t>и</w:t>
            </w:r>
            <w:r w:rsidRPr="009D5F11">
              <w:rPr>
                <w:spacing w:val="-11"/>
              </w:rPr>
              <w:t xml:space="preserve"> </w:t>
            </w:r>
            <w:r w:rsidRPr="009D5F11">
              <w:t>соподчинение</w:t>
            </w:r>
            <w:r w:rsidRPr="009D5F11">
              <w:rPr>
                <w:spacing w:val="-13"/>
              </w:rPr>
              <w:t xml:space="preserve"> </w:t>
            </w:r>
            <w:r w:rsidRPr="009D5F11">
              <w:t xml:space="preserve">второстепенных элементов композиции и композиционного </w:t>
            </w:r>
            <w:r w:rsidRPr="009D5F11">
              <w:rPr>
                <w:spacing w:val="-2"/>
              </w:rPr>
              <w:t>центра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826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/>
              <w:jc w:val="both"/>
            </w:pPr>
            <w:r w:rsidRPr="009D5F11">
              <w:t>Грамотность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использования</w:t>
            </w:r>
            <w:r w:rsidRPr="009D5F11">
              <w:rPr>
                <w:spacing w:val="-15"/>
              </w:rPr>
              <w:t xml:space="preserve"> </w:t>
            </w:r>
            <w:r w:rsidRPr="009D5F11">
              <w:t>средств гармонизации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4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/>
              <w:jc w:val="both"/>
            </w:pPr>
            <w:r w:rsidRPr="009D5F11">
              <w:t>Уравновешенность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и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гармоничность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455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/>
              <w:jc w:val="both"/>
            </w:pPr>
            <w:proofErr w:type="spellStart"/>
            <w:r w:rsidRPr="009D5F11">
              <w:t>Сомасштабность</w:t>
            </w:r>
            <w:proofErr w:type="spellEnd"/>
            <w:r w:rsidRPr="009D5F11">
              <w:rPr>
                <w:spacing w:val="-3"/>
              </w:rPr>
              <w:t xml:space="preserve"> </w:t>
            </w:r>
            <w:r w:rsidRPr="009D5F11">
              <w:t>элементов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227" w:right="198"/>
              <w:jc w:val="both"/>
            </w:pPr>
            <w:r w:rsidRPr="009D5F11">
              <w:t>Стилизация</w:t>
            </w:r>
            <w:r w:rsidRPr="009D5F11">
              <w:rPr>
                <w:spacing w:val="-3"/>
              </w:rPr>
              <w:t xml:space="preserve"> </w:t>
            </w:r>
            <w:r w:rsidRPr="009D5F11">
              <w:t>элементов</w:t>
            </w:r>
            <w:r w:rsidRPr="009D5F11">
              <w:rPr>
                <w:spacing w:val="-2"/>
              </w:rPr>
              <w:t xml:space="preserve">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/>
              <w:jc w:val="both"/>
            </w:pPr>
            <w:r w:rsidRPr="009D5F11">
              <w:t>Передача</w:t>
            </w:r>
            <w:r w:rsidRPr="009D5F11">
              <w:rPr>
                <w:spacing w:val="-15"/>
              </w:rPr>
              <w:t xml:space="preserve"> </w:t>
            </w:r>
            <w:r w:rsidRPr="009D5F11">
              <w:t>характерных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особенностей </w:t>
            </w:r>
            <w:r w:rsidRPr="009D5F11">
              <w:rPr>
                <w:spacing w:val="-2"/>
              </w:rPr>
              <w:t>объектов.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 w:firstLine="60"/>
              <w:jc w:val="both"/>
            </w:pPr>
            <w:r w:rsidRPr="009D5F11">
              <w:t>Степень</w:t>
            </w:r>
            <w:r w:rsidRPr="009D5F11">
              <w:rPr>
                <w:spacing w:val="-15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15"/>
              </w:rPr>
              <w:t xml:space="preserve"> </w:t>
            </w:r>
            <w:r w:rsidRPr="009D5F11">
              <w:t>проработанности декоративной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 w:hanging="58"/>
              <w:jc w:val="both"/>
            </w:pPr>
            <w:r w:rsidRPr="009D5F11">
              <w:t>Выразительность</w:t>
            </w:r>
            <w:r w:rsidRPr="009D5F11">
              <w:rPr>
                <w:spacing w:val="-12"/>
              </w:rPr>
              <w:t xml:space="preserve"> </w:t>
            </w:r>
            <w:r w:rsidRPr="009D5F11">
              <w:t>живописного</w:t>
            </w:r>
            <w:r w:rsidRPr="009D5F11">
              <w:rPr>
                <w:spacing w:val="37"/>
              </w:rPr>
              <w:t xml:space="preserve"> </w:t>
            </w:r>
            <w:r w:rsidRPr="009D5F11">
              <w:t xml:space="preserve">решения </w:t>
            </w:r>
            <w:r w:rsidRPr="009D5F11">
              <w:rPr>
                <w:spacing w:val="-2"/>
              </w:rPr>
              <w:t>композиции.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>
        <w:trPr>
          <w:trHeight w:val="553"/>
        </w:trPr>
        <w:tc>
          <w:tcPr>
            <w:tcW w:w="1980" w:type="dxa"/>
            <w:vMerge/>
            <w:tcBorders>
              <w:top w:val="nil"/>
            </w:tcBorders>
          </w:tcPr>
          <w:p w:rsidR="007332F6" w:rsidRDefault="007332F6" w:rsidP="009D5F11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/>
              <w:jc w:val="both"/>
            </w:pPr>
            <w:r w:rsidRPr="009D5F11">
              <w:t>Отсутствие</w:t>
            </w:r>
            <w:r w:rsidRPr="009D5F11">
              <w:rPr>
                <w:spacing w:val="-15"/>
              </w:rPr>
              <w:t xml:space="preserve"> </w:t>
            </w:r>
            <w:r w:rsidRPr="009D5F11">
              <w:t>подражательности</w:t>
            </w:r>
            <w:r w:rsidRPr="009D5F11">
              <w:rPr>
                <w:spacing w:val="-15"/>
              </w:rPr>
              <w:t xml:space="preserve"> </w:t>
            </w:r>
            <w:r w:rsidRPr="009D5F11">
              <w:t>стандартам массовой культуры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</w:tbl>
    <w:p w:rsidR="007332F6" w:rsidRDefault="007332F6" w:rsidP="009D5F11">
      <w:pPr>
        <w:pStyle w:val="TableParagraph"/>
        <w:jc w:val="center"/>
        <w:rPr>
          <w:sz w:val="24"/>
        </w:rPr>
        <w:sectPr w:rsidR="007332F6">
          <w:pgSz w:w="11910" w:h="16840"/>
          <w:pgMar w:top="520" w:right="425" w:bottom="920" w:left="992" w:header="0" w:footer="736" w:gutter="0"/>
          <w:cols w:space="720"/>
        </w:sectPr>
      </w:pPr>
    </w:p>
    <w:p w:rsidR="007332F6" w:rsidRDefault="007332F6" w:rsidP="009D5F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7332F6" w:rsidRPr="009D5F11">
        <w:trPr>
          <w:trHeight w:val="455"/>
        </w:trPr>
        <w:tc>
          <w:tcPr>
            <w:tcW w:w="1980" w:type="dxa"/>
            <w:vMerge w:val="restart"/>
          </w:tcPr>
          <w:p w:rsidR="007332F6" w:rsidRPr="009D5F11" w:rsidRDefault="007332F6" w:rsidP="009D5F11">
            <w:pPr>
              <w:pStyle w:val="TableParagraph"/>
            </w:pPr>
          </w:p>
        </w:tc>
        <w:tc>
          <w:tcPr>
            <w:tcW w:w="4819" w:type="dxa"/>
          </w:tcPr>
          <w:p w:rsidR="007332F6" w:rsidRPr="009D5F11" w:rsidRDefault="007332F6" w:rsidP="009D5F11">
            <w:pPr>
              <w:pStyle w:val="TableParagraph"/>
            </w:pPr>
          </w:p>
        </w:tc>
        <w:tc>
          <w:tcPr>
            <w:tcW w:w="1843" w:type="dxa"/>
          </w:tcPr>
          <w:p w:rsidR="007332F6" w:rsidRPr="009D5F11" w:rsidRDefault="007332F6" w:rsidP="009D5F11">
            <w:pPr>
              <w:pStyle w:val="TableParagraph"/>
            </w:pP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</w:pP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>Уровень</w:t>
            </w:r>
            <w:r w:rsidRPr="009D5F11">
              <w:rPr>
                <w:spacing w:val="-15"/>
              </w:rPr>
              <w:t xml:space="preserve"> </w:t>
            </w:r>
            <w:r w:rsidRPr="009D5F11">
              <w:t>владения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живописными </w:t>
            </w:r>
            <w:r w:rsidRPr="009D5F11">
              <w:rPr>
                <w:spacing w:val="-2"/>
              </w:rPr>
              <w:t>материалами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О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3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>Целостность,</w:t>
            </w:r>
            <w:r w:rsidRPr="009D5F11">
              <w:rPr>
                <w:spacing w:val="-15"/>
              </w:rPr>
              <w:t xml:space="preserve"> </w:t>
            </w:r>
            <w:proofErr w:type="gramStart"/>
            <w:r w:rsidRPr="009D5F11">
              <w:t xml:space="preserve">закон </w:t>
            </w:r>
            <w:proofErr w:type="spellStart"/>
            <w:r w:rsidRPr="009D5F11">
              <w:t>ченность</w:t>
            </w:r>
            <w:proofErr w:type="spellEnd"/>
            <w:proofErr w:type="gramEnd"/>
            <w:r w:rsidRPr="009D5F11">
              <w:t xml:space="preserve"> работы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826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4" w:lineRule="exact"/>
              <w:ind w:left="227" w:right="103"/>
              <w:jc w:val="both"/>
              <w:rPr>
                <w:b/>
              </w:rPr>
            </w:pPr>
            <w:r w:rsidRPr="009D5F11">
              <w:rPr>
                <w:b/>
              </w:rPr>
              <w:t>Модуль</w:t>
            </w:r>
            <w:r w:rsidRPr="009D5F11">
              <w:rPr>
                <w:b/>
                <w:spacing w:val="-1"/>
              </w:rPr>
              <w:t xml:space="preserve"> </w:t>
            </w:r>
            <w:r w:rsidRPr="009D5F11">
              <w:rPr>
                <w:b/>
                <w:spacing w:val="-5"/>
              </w:rPr>
              <w:t>Б.</w:t>
            </w:r>
          </w:p>
          <w:p w:rsidR="007332F6" w:rsidRPr="009D5F11" w:rsidRDefault="009D5F11" w:rsidP="00D80BF4">
            <w:pPr>
              <w:pStyle w:val="TableParagraph"/>
              <w:spacing w:line="270" w:lineRule="atLeast"/>
              <w:ind w:left="227" w:right="103"/>
              <w:jc w:val="both"/>
              <w:rPr>
                <w:b/>
              </w:rPr>
            </w:pPr>
            <w:r w:rsidRPr="009D5F11">
              <w:rPr>
                <w:b/>
              </w:rPr>
              <w:t>Выполнение</w:t>
            </w:r>
            <w:r w:rsidRPr="009D5F11">
              <w:rPr>
                <w:b/>
                <w:spacing w:val="-13"/>
              </w:rPr>
              <w:t xml:space="preserve"> </w:t>
            </w:r>
            <w:r w:rsidRPr="009D5F11">
              <w:rPr>
                <w:b/>
              </w:rPr>
              <w:t>линейной</w:t>
            </w:r>
            <w:r w:rsidRPr="009D5F11">
              <w:rPr>
                <w:b/>
                <w:spacing w:val="-12"/>
              </w:rPr>
              <w:t xml:space="preserve"> </w:t>
            </w:r>
            <w:r w:rsidRPr="009D5F11">
              <w:rPr>
                <w:b/>
              </w:rPr>
              <w:t>цветовой</w:t>
            </w:r>
            <w:r w:rsidRPr="009D5F11">
              <w:rPr>
                <w:b/>
                <w:spacing w:val="-12"/>
              </w:rPr>
              <w:t xml:space="preserve"> </w:t>
            </w:r>
            <w:r w:rsidRPr="009D5F11">
              <w:rPr>
                <w:b/>
              </w:rPr>
              <w:t>шкалы хроматического</w:t>
            </w:r>
            <w:r w:rsidRPr="009D5F11">
              <w:rPr>
                <w:b/>
                <w:spacing w:val="-6"/>
              </w:rPr>
              <w:t xml:space="preserve"> </w:t>
            </w:r>
            <w:r w:rsidRPr="009D5F11">
              <w:rPr>
                <w:b/>
              </w:rPr>
              <w:t>цвета</w:t>
            </w:r>
            <w:r w:rsidRPr="009D5F11">
              <w:rPr>
                <w:b/>
                <w:spacing w:val="-1"/>
              </w:rPr>
              <w:t xml:space="preserve"> </w:t>
            </w:r>
            <w:r w:rsidRPr="009D5F11">
              <w:rPr>
                <w:b/>
              </w:rPr>
              <w:t>(из</w:t>
            </w:r>
            <w:r w:rsidRPr="009D5F11">
              <w:rPr>
                <w:b/>
                <w:spacing w:val="-4"/>
              </w:rPr>
              <w:t xml:space="preserve"> </w:t>
            </w:r>
            <w:r w:rsidRPr="009D5F11">
              <w:rPr>
                <w:b/>
              </w:rPr>
              <w:t>10</w:t>
            </w:r>
            <w:r w:rsidRPr="009D5F11">
              <w:rPr>
                <w:b/>
                <w:spacing w:val="-3"/>
              </w:rPr>
              <w:t xml:space="preserve"> </w:t>
            </w:r>
            <w:r w:rsidRPr="009D5F11">
              <w:rPr>
                <w:b/>
                <w:spacing w:val="-2"/>
              </w:rPr>
              <w:t>квадратов)</w:t>
            </w:r>
          </w:p>
        </w:tc>
        <w:tc>
          <w:tcPr>
            <w:tcW w:w="1843" w:type="dxa"/>
          </w:tcPr>
          <w:p w:rsidR="007332F6" w:rsidRPr="009D5F11" w:rsidRDefault="007332F6" w:rsidP="009D5F11">
            <w:pPr>
              <w:pStyle w:val="TableParagraph"/>
            </w:pP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5"/>
              </w:rPr>
              <w:t>30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>Правильность композиционного расположения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изображения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в</w:t>
            </w:r>
            <w:r w:rsidRPr="009D5F11">
              <w:rPr>
                <w:spacing w:val="-10"/>
              </w:rPr>
              <w:t xml:space="preserve"> </w:t>
            </w:r>
            <w:r w:rsidRPr="009D5F11">
              <w:t>формате</w:t>
            </w:r>
            <w:r w:rsidRPr="009D5F11">
              <w:rPr>
                <w:spacing w:val="-10"/>
              </w:rPr>
              <w:t xml:space="preserve"> </w:t>
            </w:r>
            <w:r w:rsidRPr="009D5F11">
              <w:t>листа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>Правильный выбор и владение инструментами</w:t>
            </w:r>
            <w:r w:rsidRPr="009D5F11">
              <w:rPr>
                <w:spacing w:val="-13"/>
              </w:rPr>
              <w:t xml:space="preserve"> </w:t>
            </w:r>
            <w:r w:rsidRPr="009D5F11">
              <w:t>для</w:t>
            </w:r>
            <w:r w:rsidRPr="009D5F11">
              <w:rPr>
                <w:spacing w:val="-14"/>
              </w:rPr>
              <w:t xml:space="preserve"> </w:t>
            </w:r>
            <w:r w:rsidRPr="009D5F11">
              <w:t>выполнения</w:t>
            </w:r>
            <w:r w:rsidRPr="009D5F11">
              <w:rPr>
                <w:spacing w:val="-14"/>
              </w:rPr>
              <w:t xml:space="preserve"> </w:t>
            </w:r>
            <w:r w:rsidRPr="009D5F11">
              <w:t>чертежа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454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4" w:lineRule="exact"/>
              <w:ind w:left="227" w:right="103"/>
              <w:jc w:val="both"/>
            </w:pPr>
            <w:r w:rsidRPr="009D5F11">
              <w:t>Соответствие</w:t>
            </w:r>
            <w:r w:rsidRPr="009D5F11">
              <w:rPr>
                <w:spacing w:val="-4"/>
              </w:rPr>
              <w:t xml:space="preserve"> </w:t>
            </w:r>
            <w:r w:rsidRPr="009D5F11">
              <w:t>выполненного</w:t>
            </w:r>
            <w:r w:rsidRPr="009D5F11">
              <w:rPr>
                <w:spacing w:val="-4"/>
              </w:rPr>
              <w:t xml:space="preserve"> </w:t>
            </w:r>
            <w:r w:rsidRPr="009D5F11">
              <w:t>чертежа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заданию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 xml:space="preserve">Владение основами </w:t>
            </w:r>
            <w:proofErr w:type="spellStart"/>
            <w:r w:rsidRPr="009D5F11">
              <w:t>цветоведения</w:t>
            </w:r>
            <w:proofErr w:type="spellEnd"/>
            <w:r w:rsidRPr="009D5F11">
              <w:t>. Правильный</w:t>
            </w:r>
            <w:r w:rsidRPr="009D5F11">
              <w:rPr>
                <w:spacing w:val="-12"/>
              </w:rPr>
              <w:t xml:space="preserve"> </w:t>
            </w:r>
            <w:r w:rsidRPr="009D5F11">
              <w:t>выбор</w:t>
            </w:r>
            <w:r w:rsidRPr="009D5F11">
              <w:rPr>
                <w:spacing w:val="-13"/>
              </w:rPr>
              <w:t xml:space="preserve"> </w:t>
            </w:r>
            <w:r w:rsidRPr="009D5F11">
              <w:t>основного</w:t>
            </w:r>
            <w:r w:rsidRPr="009D5F11">
              <w:rPr>
                <w:spacing w:val="-13"/>
              </w:rPr>
              <w:t xml:space="preserve"> </w:t>
            </w:r>
            <w:r w:rsidRPr="009D5F11">
              <w:t>цвета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227" w:right="103"/>
              <w:jc w:val="both"/>
            </w:pPr>
            <w:r w:rsidRPr="009D5F11">
              <w:t>Владение</w:t>
            </w:r>
            <w:r w:rsidRPr="009D5F11">
              <w:rPr>
                <w:spacing w:val="-3"/>
              </w:rPr>
              <w:t xml:space="preserve"> </w:t>
            </w:r>
            <w:r w:rsidRPr="009D5F11">
              <w:t>основами</w:t>
            </w:r>
            <w:r w:rsidRPr="009D5F11">
              <w:rPr>
                <w:spacing w:val="-1"/>
              </w:rPr>
              <w:t xml:space="preserve"> </w:t>
            </w:r>
            <w:proofErr w:type="spellStart"/>
            <w:r w:rsidRPr="009D5F11">
              <w:rPr>
                <w:spacing w:val="-2"/>
              </w:rPr>
              <w:t>колористики</w:t>
            </w:r>
            <w:proofErr w:type="spellEnd"/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227" w:right="103"/>
              <w:jc w:val="both"/>
            </w:pPr>
            <w:r w:rsidRPr="009D5F11">
              <w:t>Владение</w:t>
            </w:r>
            <w:r w:rsidRPr="009D5F11">
              <w:rPr>
                <w:spacing w:val="-3"/>
              </w:rPr>
              <w:t xml:space="preserve"> </w:t>
            </w:r>
            <w:r w:rsidRPr="009D5F11">
              <w:t>технологией</w:t>
            </w:r>
            <w:r w:rsidRPr="009D5F11">
              <w:rPr>
                <w:spacing w:val="-4"/>
              </w:rPr>
              <w:t xml:space="preserve"> </w:t>
            </w:r>
            <w:r w:rsidRPr="009D5F11">
              <w:t>смешения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2"/>
              </w:rPr>
              <w:t>цветов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4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0" w:lineRule="atLeast"/>
              <w:ind w:left="227" w:right="103"/>
              <w:jc w:val="both"/>
            </w:pPr>
            <w:r w:rsidRPr="009D5F11">
              <w:t>Правильный выбор инструментов для нанесения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гуаши</w:t>
            </w:r>
            <w:r w:rsidRPr="009D5F11">
              <w:rPr>
                <w:spacing w:val="-8"/>
              </w:rPr>
              <w:t xml:space="preserve"> </w:t>
            </w:r>
            <w:r w:rsidRPr="009D5F11">
              <w:t>на</w:t>
            </w:r>
            <w:r w:rsidRPr="009D5F11">
              <w:rPr>
                <w:spacing w:val="-10"/>
              </w:rPr>
              <w:t xml:space="preserve"> </w:t>
            </w:r>
            <w:r w:rsidRPr="009D5F11">
              <w:t>поверхность</w:t>
            </w:r>
            <w:r w:rsidRPr="009D5F11">
              <w:rPr>
                <w:spacing w:val="-9"/>
              </w:rPr>
              <w:t xml:space="preserve"> </w:t>
            </w:r>
            <w:r w:rsidRPr="009D5F11">
              <w:t>листа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>Умение пользоваться палитрой при выполнении</w:t>
            </w:r>
            <w:r w:rsidRPr="009D5F11">
              <w:rPr>
                <w:spacing w:val="-8"/>
              </w:rPr>
              <w:t xml:space="preserve"> </w:t>
            </w:r>
            <w:r w:rsidRPr="009D5F11">
              <w:t>задания</w:t>
            </w:r>
            <w:r w:rsidRPr="009D5F11">
              <w:rPr>
                <w:spacing w:val="-11"/>
              </w:rPr>
              <w:t xml:space="preserve"> </w:t>
            </w:r>
            <w:r w:rsidRPr="009D5F11">
              <w:t>на</w:t>
            </w:r>
            <w:r w:rsidRPr="009D5F11">
              <w:rPr>
                <w:spacing w:val="-12"/>
              </w:rPr>
              <w:t xml:space="preserve"> </w:t>
            </w:r>
            <w:r w:rsidRPr="009D5F11">
              <w:t>смешение</w:t>
            </w:r>
            <w:r w:rsidRPr="009D5F11">
              <w:rPr>
                <w:spacing w:val="-10"/>
              </w:rPr>
              <w:t xml:space="preserve"> </w:t>
            </w:r>
            <w:r w:rsidRPr="009D5F11">
              <w:t>цветов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227" w:right="103"/>
              <w:jc w:val="both"/>
            </w:pPr>
            <w:r w:rsidRPr="009D5F11">
              <w:t>Аккуратность</w:t>
            </w:r>
            <w:r w:rsidRPr="009D5F11">
              <w:rPr>
                <w:spacing w:val="-4"/>
              </w:rPr>
              <w:t xml:space="preserve"> </w:t>
            </w:r>
            <w:r w:rsidRPr="009D5F11">
              <w:t>нанесения</w:t>
            </w:r>
            <w:r w:rsidRPr="009D5F11">
              <w:rPr>
                <w:spacing w:val="-1"/>
              </w:rPr>
              <w:t xml:space="preserve"> </w:t>
            </w:r>
            <w:r w:rsidRPr="009D5F11">
              <w:t>красочного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4"/>
              </w:rPr>
              <w:t>слоя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>Соблюдение пропорций светлоты цвета при</w:t>
            </w:r>
            <w:r w:rsidRPr="009D5F11">
              <w:rPr>
                <w:spacing w:val="-9"/>
              </w:rPr>
              <w:t xml:space="preserve"> </w:t>
            </w:r>
            <w:r w:rsidRPr="009D5F11">
              <w:t>создании</w:t>
            </w:r>
            <w:r w:rsidRPr="009D5F11">
              <w:rPr>
                <w:spacing w:val="-9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11"/>
              </w:rPr>
              <w:t xml:space="preserve"> </w:t>
            </w:r>
            <w:r w:rsidRPr="009D5F11">
              <w:t>цветовой</w:t>
            </w:r>
            <w:r w:rsidRPr="009D5F11">
              <w:rPr>
                <w:spacing w:val="-9"/>
              </w:rPr>
              <w:t xml:space="preserve"> </w:t>
            </w:r>
            <w:r w:rsidRPr="009D5F11">
              <w:t>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227" w:right="103"/>
              <w:jc w:val="both"/>
            </w:pPr>
            <w:r w:rsidRPr="009D5F11">
              <w:t>Владение</w:t>
            </w:r>
            <w:r w:rsidRPr="009D5F11">
              <w:rPr>
                <w:spacing w:val="-4"/>
              </w:rPr>
              <w:t xml:space="preserve"> </w:t>
            </w:r>
            <w:r w:rsidRPr="009D5F11">
              <w:t>техникой</w:t>
            </w:r>
            <w:r w:rsidRPr="009D5F11">
              <w:rPr>
                <w:spacing w:val="-1"/>
              </w:rPr>
              <w:t xml:space="preserve"> </w:t>
            </w:r>
            <w:r w:rsidRPr="009D5F11">
              <w:t>работы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гуашью</w:t>
            </w:r>
          </w:p>
          <w:p w:rsidR="007332F6" w:rsidRPr="009D5F11" w:rsidRDefault="009D5F11" w:rsidP="00D80BF4">
            <w:pPr>
              <w:pStyle w:val="TableParagraph"/>
              <w:spacing w:line="257" w:lineRule="exact"/>
              <w:ind w:left="227" w:right="103"/>
              <w:jc w:val="both"/>
            </w:pPr>
            <w:r w:rsidRPr="009D5F11">
              <w:t>при</w:t>
            </w:r>
            <w:r w:rsidRPr="009D5F11">
              <w:rPr>
                <w:spacing w:val="-2"/>
              </w:rPr>
              <w:t xml:space="preserve"> </w:t>
            </w:r>
            <w:r w:rsidRPr="009D5F11">
              <w:t>создании</w:t>
            </w:r>
            <w:r w:rsidRPr="009D5F11">
              <w:rPr>
                <w:spacing w:val="-2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4"/>
              </w:rPr>
              <w:t xml:space="preserve"> </w:t>
            </w:r>
            <w:r w:rsidRPr="009D5F11">
              <w:t>цветовой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4"/>
              </w:rPr>
              <w:t>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0" w:lineRule="atLeast"/>
              <w:ind w:left="227" w:right="103"/>
              <w:jc w:val="both"/>
            </w:pPr>
            <w:r w:rsidRPr="009D5F11">
              <w:t>Соблюдение</w:t>
            </w:r>
            <w:r w:rsidRPr="009D5F11">
              <w:rPr>
                <w:spacing w:val="-13"/>
              </w:rPr>
              <w:t xml:space="preserve"> </w:t>
            </w:r>
            <w:r w:rsidRPr="009D5F11">
              <w:t>изменения</w:t>
            </w:r>
            <w:r w:rsidRPr="009D5F11">
              <w:rPr>
                <w:spacing w:val="-13"/>
              </w:rPr>
              <w:t xml:space="preserve"> </w:t>
            </w:r>
            <w:r w:rsidRPr="009D5F11">
              <w:t>насыщенности</w:t>
            </w:r>
            <w:r w:rsidRPr="009D5F11">
              <w:rPr>
                <w:spacing w:val="-9"/>
              </w:rPr>
              <w:t xml:space="preserve"> </w:t>
            </w:r>
            <w:r w:rsidRPr="009D5F11">
              <w:t>цвета при создании линейной цветовой 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>Правильное</w:t>
            </w:r>
            <w:r w:rsidRPr="009D5F11">
              <w:rPr>
                <w:spacing w:val="-10"/>
              </w:rPr>
              <w:t xml:space="preserve"> </w:t>
            </w:r>
            <w:r w:rsidRPr="009D5F11">
              <w:t>создание</w:t>
            </w:r>
            <w:r w:rsidRPr="009D5F11">
              <w:rPr>
                <w:spacing w:val="-10"/>
              </w:rPr>
              <w:t xml:space="preserve"> </w:t>
            </w:r>
            <w:r w:rsidRPr="009D5F11">
              <w:t>цветовых</w:t>
            </w:r>
            <w:r w:rsidRPr="009D5F11">
              <w:rPr>
                <w:spacing w:val="-9"/>
              </w:rPr>
              <w:t xml:space="preserve"> </w:t>
            </w:r>
            <w:r w:rsidRPr="009D5F11">
              <w:t>градаций</w:t>
            </w:r>
            <w:r w:rsidRPr="009D5F11">
              <w:rPr>
                <w:spacing w:val="-9"/>
              </w:rPr>
              <w:t xml:space="preserve"> </w:t>
            </w:r>
            <w:r w:rsidRPr="009D5F11">
              <w:t>в линейной цветовой шкале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03"/>
              <w:jc w:val="both"/>
            </w:pPr>
            <w:r w:rsidRPr="009D5F11">
              <w:t>Владение</w:t>
            </w:r>
            <w:r w:rsidRPr="009D5F11">
              <w:rPr>
                <w:spacing w:val="-12"/>
              </w:rPr>
              <w:t xml:space="preserve"> </w:t>
            </w:r>
            <w:r w:rsidRPr="009D5F11">
              <w:t>принципами</w:t>
            </w:r>
            <w:r w:rsidRPr="009D5F11">
              <w:rPr>
                <w:spacing w:val="-13"/>
              </w:rPr>
              <w:t xml:space="preserve"> </w:t>
            </w:r>
            <w:r w:rsidRPr="009D5F11">
              <w:t>построения</w:t>
            </w:r>
            <w:r w:rsidRPr="009D5F11">
              <w:rPr>
                <w:spacing w:val="-11"/>
              </w:rPr>
              <w:t xml:space="preserve"> </w:t>
            </w:r>
            <w:r w:rsidRPr="009D5F11">
              <w:t>линейной цветовой 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03"/>
              <w:jc w:val="both"/>
            </w:pPr>
            <w:r w:rsidRPr="009D5F11">
              <w:t>Законченность.</w:t>
            </w:r>
            <w:r w:rsidRPr="009D5F11">
              <w:rPr>
                <w:spacing w:val="-15"/>
              </w:rPr>
              <w:t xml:space="preserve"> </w:t>
            </w:r>
            <w:r w:rsidRPr="009D5F11">
              <w:t>Аккуратность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выполненной </w:t>
            </w:r>
            <w:r w:rsidRPr="009D5F11">
              <w:rPr>
                <w:spacing w:val="-2"/>
              </w:rPr>
              <w:t>работы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>
        <w:trPr>
          <w:trHeight w:val="748"/>
        </w:trPr>
        <w:tc>
          <w:tcPr>
            <w:tcW w:w="8642" w:type="dxa"/>
            <w:gridSpan w:val="3"/>
          </w:tcPr>
          <w:p w:rsidR="007332F6" w:rsidRPr="009D5F11" w:rsidRDefault="009D5F11" w:rsidP="009D5F11">
            <w:pPr>
              <w:pStyle w:val="TableParagraph"/>
              <w:ind w:right="-15"/>
              <w:jc w:val="right"/>
              <w:rPr>
                <w:b/>
              </w:rPr>
            </w:pPr>
            <w:r w:rsidRPr="009D5F11">
              <w:rPr>
                <w:b/>
                <w:spacing w:val="-2"/>
              </w:rPr>
              <w:t>ОБЩЕЕ: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  <w:spacing w:val="-5"/>
              </w:rPr>
              <w:t>100</w:t>
            </w:r>
          </w:p>
        </w:tc>
      </w:tr>
      <w:tr w:rsidR="007332F6" w:rsidRPr="009D5F11">
        <w:trPr>
          <w:trHeight w:val="1379"/>
        </w:trPr>
        <w:tc>
          <w:tcPr>
            <w:tcW w:w="1980" w:type="dxa"/>
            <w:vMerge w:val="restart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239"/>
              <w:rPr>
                <w:b/>
              </w:rPr>
            </w:pPr>
            <w:r w:rsidRPr="009D5F11">
              <w:rPr>
                <w:b/>
                <w:spacing w:val="-2"/>
              </w:rPr>
              <w:t>Специалисты</w:t>
            </w: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85" w:right="56"/>
              <w:jc w:val="both"/>
              <w:rPr>
                <w:b/>
              </w:rPr>
            </w:pPr>
            <w:r w:rsidRPr="009D5F11">
              <w:rPr>
                <w:b/>
              </w:rPr>
              <w:t>Модуль</w:t>
            </w:r>
            <w:r w:rsidRPr="009D5F11">
              <w:rPr>
                <w:b/>
                <w:spacing w:val="-1"/>
              </w:rPr>
              <w:t xml:space="preserve"> </w:t>
            </w:r>
            <w:r w:rsidRPr="009D5F11">
              <w:rPr>
                <w:b/>
                <w:spacing w:val="-5"/>
              </w:rPr>
              <w:t>А.</w:t>
            </w:r>
          </w:p>
          <w:p w:rsidR="007332F6" w:rsidRPr="009D5F11" w:rsidRDefault="009D5F11" w:rsidP="00D80BF4">
            <w:pPr>
              <w:pStyle w:val="TableParagraph"/>
              <w:spacing w:line="270" w:lineRule="atLeast"/>
              <w:ind w:left="85" w:right="56"/>
              <w:jc w:val="both"/>
              <w:rPr>
                <w:b/>
              </w:rPr>
            </w:pPr>
            <w:r w:rsidRPr="009D5F11">
              <w:rPr>
                <w:b/>
              </w:rPr>
              <w:t>Выполнение эскиза декоративного панно для</w:t>
            </w:r>
            <w:r w:rsidRPr="009D5F11">
              <w:rPr>
                <w:b/>
                <w:spacing w:val="-9"/>
              </w:rPr>
              <w:t xml:space="preserve"> </w:t>
            </w:r>
            <w:r w:rsidRPr="009D5F11">
              <w:rPr>
                <w:b/>
              </w:rPr>
              <w:t>интерьера</w:t>
            </w:r>
            <w:r w:rsidRPr="009D5F11">
              <w:rPr>
                <w:b/>
                <w:spacing w:val="-8"/>
              </w:rPr>
              <w:t xml:space="preserve"> </w:t>
            </w:r>
            <w:r w:rsidRPr="009D5F11">
              <w:rPr>
                <w:b/>
              </w:rPr>
              <w:t>колледжа</w:t>
            </w:r>
            <w:r w:rsidRPr="009D5F11">
              <w:rPr>
                <w:b/>
                <w:spacing w:val="-8"/>
              </w:rPr>
              <w:t xml:space="preserve"> </w:t>
            </w:r>
            <w:r w:rsidRPr="009D5F11">
              <w:rPr>
                <w:b/>
              </w:rPr>
              <w:t>на</w:t>
            </w:r>
            <w:r w:rsidRPr="009D5F11">
              <w:rPr>
                <w:b/>
                <w:spacing w:val="-8"/>
              </w:rPr>
              <w:t xml:space="preserve"> </w:t>
            </w:r>
            <w:r w:rsidRPr="009D5F11">
              <w:rPr>
                <w:b/>
              </w:rPr>
              <w:t>заданную</w:t>
            </w:r>
            <w:r w:rsidRPr="009D5F11">
              <w:rPr>
                <w:b/>
                <w:spacing w:val="-9"/>
              </w:rPr>
              <w:t xml:space="preserve"> </w:t>
            </w:r>
            <w:r w:rsidRPr="009D5F11">
              <w:rPr>
                <w:b/>
              </w:rPr>
              <w:t>тему по представлению живописными материалами</w:t>
            </w:r>
            <w:proofErr w:type="gramStart"/>
            <w:r w:rsidRPr="009D5F11">
              <w:rPr>
                <w:b/>
              </w:rPr>
              <w:t xml:space="preserve"> .</w:t>
            </w:r>
            <w:proofErr w:type="gramEnd"/>
            <w:r w:rsidRPr="009D5F11">
              <w:rPr>
                <w:b/>
              </w:rPr>
              <w:t xml:space="preserve"> Формат А2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235" w:hanging="82"/>
              <w:rPr>
                <w:b/>
              </w:rPr>
            </w:pPr>
            <w:r w:rsidRPr="009D5F11">
              <w:rPr>
                <w:b/>
              </w:rPr>
              <w:t>Тип</w:t>
            </w:r>
            <w:r w:rsidRPr="009D5F11">
              <w:rPr>
                <w:b/>
                <w:spacing w:val="-15"/>
              </w:rPr>
              <w:t xml:space="preserve"> </w:t>
            </w:r>
            <w:r w:rsidRPr="009D5F11">
              <w:rPr>
                <w:b/>
              </w:rPr>
              <w:t xml:space="preserve">критерия </w:t>
            </w:r>
            <w:r w:rsidRPr="009D5F11">
              <w:rPr>
                <w:b/>
                <w:spacing w:val="-2"/>
              </w:rPr>
              <w:t>(оценочный/ измеримый)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</w:rPr>
              <w:t>Макс.</w:t>
            </w:r>
            <w:r w:rsidRPr="009D5F11">
              <w:rPr>
                <w:b/>
                <w:spacing w:val="-5"/>
              </w:rPr>
              <w:t xml:space="preserve"> </w:t>
            </w:r>
            <w:r w:rsidRPr="009D5F11">
              <w:rPr>
                <w:b/>
                <w:spacing w:val="-4"/>
              </w:rPr>
              <w:t>Балл</w:t>
            </w:r>
          </w:p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  <w:spacing w:val="-5"/>
              </w:rPr>
              <w:t>70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85" w:right="56"/>
              <w:jc w:val="both"/>
            </w:pPr>
            <w:r w:rsidRPr="009D5F11">
              <w:t>Раскрытие</w:t>
            </w:r>
            <w:r w:rsidRPr="009D5F11">
              <w:rPr>
                <w:spacing w:val="-3"/>
              </w:rPr>
              <w:t xml:space="preserve"> </w:t>
            </w:r>
            <w:r w:rsidRPr="009D5F11">
              <w:t>темы</w:t>
            </w:r>
            <w:r w:rsidRPr="009D5F11">
              <w:rPr>
                <w:spacing w:val="-2"/>
              </w:rPr>
              <w:t xml:space="preserve">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5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0" w:lineRule="atLeast"/>
              <w:ind w:left="85" w:right="56"/>
              <w:jc w:val="both"/>
            </w:pPr>
            <w:r w:rsidRPr="009D5F11">
              <w:t>Выразительность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композиционного</w:t>
            </w:r>
            <w:r w:rsidRPr="009D5F11">
              <w:rPr>
                <w:spacing w:val="-15"/>
              </w:rPr>
              <w:t xml:space="preserve"> </w:t>
            </w:r>
            <w:r w:rsidRPr="009D5F11">
              <w:t>решения и его оригинальность.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453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85" w:right="56"/>
              <w:jc w:val="both"/>
            </w:pPr>
            <w:r w:rsidRPr="009D5F11">
              <w:t>Наличие</w:t>
            </w:r>
            <w:r w:rsidRPr="009D5F11">
              <w:rPr>
                <w:spacing w:val="-1"/>
              </w:rPr>
              <w:t xml:space="preserve"> </w:t>
            </w:r>
            <w:r w:rsidRPr="009D5F11">
              <w:t>центра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>
        <w:trPr>
          <w:trHeight w:val="551"/>
        </w:trPr>
        <w:tc>
          <w:tcPr>
            <w:tcW w:w="1980" w:type="dxa"/>
            <w:vMerge/>
            <w:tcBorders>
              <w:top w:val="nil"/>
            </w:tcBorders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56"/>
              <w:jc w:val="both"/>
            </w:pPr>
            <w:r w:rsidRPr="009D5F11">
              <w:t>Уравновешенность</w:t>
            </w:r>
            <w:r w:rsidRPr="009D5F11">
              <w:rPr>
                <w:spacing w:val="-12"/>
              </w:rPr>
              <w:t xml:space="preserve"> </w:t>
            </w:r>
            <w:r w:rsidRPr="009D5F11">
              <w:t>центра</w:t>
            </w:r>
            <w:r w:rsidRPr="009D5F11">
              <w:rPr>
                <w:spacing w:val="-13"/>
              </w:rPr>
              <w:t xml:space="preserve"> </w:t>
            </w:r>
            <w:r w:rsidRPr="009D5F11">
              <w:t>композиции</w:t>
            </w:r>
            <w:r w:rsidRPr="009D5F11">
              <w:rPr>
                <w:spacing w:val="-11"/>
              </w:rPr>
              <w:t xml:space="preserve"> </w:t>
            </w:r>
            <w:r w:rsidRPr="009D5F11">
              <w:t>и свободного поля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</w:tbl>
    <w:p w:rsidR="007332F6" w:rsidRPr="009D5F11" w:rsidRDefault="007332F6" w:rsidP="009D5F11">
      <w:pPr>
        <w:pStyle w:val="TableParagraph"/>
        <w:jc w:val="center"/>
        <w:sectPr w:rsidR="007332F6" w:rsidRPr="009D5F11">
          <w:pgSz w:w="11910" w:h="16840"/>
          <w:pgMar w:top="520" w:right="425" w:bottom="920" w:left="992" w:header="0" w:footer="736" w:gutter="0"/>
          <w:cols w:space="720"/>
        </w:sectPr>
      </w:pPr>
    </w:p>
    <w:p w:rsidR="007332F6" w:rsidRPr="009D5F11" w:rsidRDefault="007332F6" w:rsidP="009D5F11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7332F6" w:rsidRPr="009D5F11" w:rsidTr="00D80BF4">
        <w:trPr>
          <w:trHeight w:val="827"/>
        </w:trPr>
        <w:tc>
          <w:tcPr>
            <w:tcW w:w="1980" w:type="dxa"/>
            <w:vMerge w:val="restart"/>
          </w:tcPr>
          <w:p w:rsidR="007332F6" w:rsidRPr="009D5F11" w:rsidRDefault="007332F6" w:rsidP="009D5F11">
            <w:pPr>
              <w:pStyle w:val="TableParagraph"/>
            </w:pPr>
          </w:p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/>
              <w:jc w:val="both"/>
            </w:pPr>
            <w:r w:rsidRPr="009D5F11">
              <w:t>Взаимосвязь</w:t>
            </w:r>
            <w:r w:rsidRPr="009D5F11">
              <w:rPr>
                <w:spacing w:val="-12"/>
              </w:rPr>
              <w:t xml:space="preserve"> </w:t>
            </w:r>
            <w:r w:rsidRPr="009D5F11">
              <w:t>и</w:t>
            </w:r>
            <w:r w:rsidRPr="009D5F11">
              <w:rPr>
                <w:spacing w:val="-11"/>
              </w:rPr>
              <w:t xml:space="preserve"> </w:t>
            </w:r>
            <w:r w:rsidRPr="009D5F11">
              <w:t>соподчинение</w:t>
            </w:r>
            <w:r w:rsidRPr="009D5F11">
              <w:rPr>
                <w:spacing w:val="-13"/>
              </w:rPr>
              <w:t xml:space="preserve"> </w:t>
            </w:r>
            <w:r w:rsidRPr="009D5F11">
              <w:t xml:space="preserve">второстепенных элементов композиции и композиционного </w:t>
            </w:r>
            <w:r w:rsidRPr="009D5F11">
              <w:rPr>
                <w:spacing w:val="-2"/>
              </w:rPr>
              <w:t>центра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830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/>
              <w:jc w:val="both"/>
            </w:pPr>
            <w:r w:rsidRPr="009D5F11">
              <w:t>Грамотность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использования</w:t>
            </w:r>
            <w:r w:rsidRPr="009D5F11">
              <w:rPr>
                <w:spacing w:val="-15"/>
              </w:rPr>
              <w:t xml:space="preserve"> </w:t>
            </w:r>
            <w:r w:rsidRPr="009D5F11">
              <w:t>средств гармонизации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/>
              <w:jc w:val="both"/>
            </w:pPr>
            <w:r w:rsidRPr="009D5F11">
              <w:t>Уравновешенность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>и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гармоничность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453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/>
              <w:jc w:val="both"/>
            </w:pPr>
            <w:proofErr w:type="spellStart"/>
            <w:r w:rsidRPr="009D5F11">
              <w:t>Сомасштабность</w:t>
            </w:r>
            <w:proofErr w:type="spellEnd"/>
            <w:r w:rsidRPr="009D5F11">
              <w:rPr>
                <w:spacing w:val="-3"/>
              </w:rPr>
              <w:t xml:space="preserve"> </w:t>
            </w:r>
            <w:r w:rsidRPr="009D5F11">
              <w:t>элементов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227" w:right="198"/>
              <w:jc w:val="both"/>
            </w:pPr>
            <w:r w:rsidRPr="009D5F11">
              <w:t>Стилизация</w:t>
            </w:r>
            <w:r w:rsidRPr="009D5F11">
              <w:rPr>
                <w:spacing w:val="-3"/>
              </w:rPr>
              <w:t xml:space="preserve"> </w:t>
            </w:r>
            <w:r w:rsidRPr="009D5F11">
              <w:t>элементов</w:t>
            </w:r>
            <w:r w:rsidRPr="009D5F11">
              <w:rPr>
                <w:spacing w:val="-2"/>
              </w:rPr>
              <w:t xml:space="preserve">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827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/>
              <w:jc w:val="both"/>
            </w:pPr>
            <w:r w:rsidRPr="009D5F11">
              <w:t>Передача</w:t>
            </w:r>
            <w:r w:rsidRPr="009D5F11">
              <w:rPr>
                <w:spacing w:val="-15"/>
              </w:rPr>
              <w:t xml:space="preserve"> </w:t>
            </w:r>
            <w:r w:rsidRPr="009D5F11">
              <w:t>характерных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особенностей </w:t>
            </w:r>
            <w:r w:rsidRPr="009D5F11">
              <w:rPr>
                <w:spacing w:val="-2"/>
              </w:rPr>
              <w:t>объектов.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827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 w:firstLine="60"/>
              <w:jc w:val="both"/>
            </w:pPr>
            <w:r w:rsidRPr="009D5F11">
              <w:t>Степень</w:t>
            </w:r>
            <w:r w:rsidRPr="009D5F11">
              <w:rPr>
                <w:spacing w:val="-15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15"/>
              </w:rPr>
              <w:t xml:space="preserve"> </w:t>
            </w:r>
            <w:r w:rsidRPr="009D5F11">
              <w:t>проработанности декоративной композиции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5" w:lineRule="exact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7332F6" w:rsidP="009D5F11">
            <w:pPr>
              <w:pStyle w:val="TableParagraph"/>
              <w:rPr>
                <w:b/>
              </w:rPr>
            </w:pPr>
          </w:p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553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0" w:lineRule="atLeast"/>
              <w:ind w:left="227" w:right="198" w:hanging="58"/>
              <w:jc w:val="both"/>
            </w:pPr>
            <w:r w:rsidRPr="009D5F11">
              <w:t>Выразительность</w:t>
            </w:r>
            <w:r w:rsidRPr="009D5F11">
              <w:rPr>
                <w:spacing w:val="-12"/>
              </w:rPr>
              <w:t xml:space="preserve"> </w:t>
            </w:r>
            <w:r w:rsidRPr="009D5F11">
              <w:t>живописного</w:t>
            </w:r>
            <w:r w:rsidRPr="009D5F11">
              <w:rPr>
                <w:spacing w:val="37"/>
              </w:rPr>
              <w:t xml:space="preserve"> </w:t>
            </w:r>
            <w:r w:rsidRPr="009D5F11">
              <w:t xml:space="preserve">решения </w:t>
            </w:r>
            <w:r w:rsidRPr="009D5F11">
              <w:rPr>
                <w:spacing w:val="-2"/>
              </w:rPr>
              <w:t>композиции.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827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227" w:right="198"/>
              <w:jc w:val="both"/>
            </w:pPr>
            <w:r w:rsidRPr="009D5F11">
              <w:t>Отсутствие</w:t>
            </w:r>
            <w:r w:rsidRPr="009D5F11">
              <w:rPr>
                <w:spacing w:val="-15"/>
              </w:rPr>
              <w:t xml:space="preserve"> </w:t>
            </w:r>
            <w:r w:rsidRPr="009D5F11">
              <w:t>подражательности</w:t>
            </w:r>
            <w:r w:rsidRPr="009D5F11">
              <w:rPr>
                <w:spacing w:val="-15"/>
              </w:rPr>
              <w:t xml:space="preserve"> </w:t>
            </w:r>
            <w:r w:rsidRPr="009D5F11">
              <w:t>стандартам массовой культуры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5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/>
              <w:jc w:val="both"/>
            </w:pPr>
            <w:r w:rsidRPr="009D5F11">
              <w:t>Уровень</w:t>
            </w:r>
            <w:r w:rsidRPr="009D5F11">
              <w:rPr>
                <w:spacing w:val="-15"/>
              </w:rPr>
              <w:t xml:space="preserve"> </w:t>
            </w:r>
            <w:r w:rsidRPr="009D5F11">
              <w:t>владения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живописными </w:t>
            </w:r>
            <w:r w:rsidRPr="009D5F11">
              <w:rPr>
                <w:spacing w:val="-2"/>
              </w:rPr>
              <w:t>материалами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О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3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227" w:right="198"/>
              <w:jc w:val="both"/>
            </w:pPr>
            <w:r w:rsidRPr="009D5F11">
              <w:t>Целостность,</w:t>
            </w:r>
            <w:r w:rsidRPr="009D5F11">
              <w:rPr>
                <w:spacing w:val="-15"/>
              </w:rPr>
              <w:t xml:space="preserve"> </w:t>
            </w:r>
            <w:proofErr w:type="gramStart"/>
            <w:r w:rsidRPr="009D5F11">
              <w:t xml:space="preserve">закон </w:t>
            </w:r>
            <w:proofErr w:type="spellStart"/>
            <w:r w:rsidRPr="009D5F11">
              <w:t>ченность</w:t>
            </w:r>
            <w:proofErr w:type="spellEnd"/>
            <w:proofErr w:type="gramEnd"/>
            <w:r w:rsidRPr="009D5F11">
              <w:t xml:space="preserve"> работы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826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4" w:lineRule="exact"/>
              <w:ind w:left="85" w:right="198"/>
              <w:jc w:val="both"/>
              <w:rPr>
                <w:b/>
              </w:rPr>
            </w:pPr>
            <w:r w:rsidRPr="009D5F11">
              <w:rPr>
                <w:b/>
              </w:rPr>
              <w:t>Модуль</w:t>
            </w:r>
            <w:r w:rsidRPr="009D5F11">
              <w:rPr>
                <w:b/>
                <w:spacing w:val="-1"/>
              </w:rPr>
              <w:t xml:space="preserve"> </w:t>
            </w:r>
            <w:r w:rsidRPr="009D5F11">
              <w:rPr>
                <w:b/>
                <w:spacing w:val="-5"/>
              </w:rPr>
              <w:t>Б.</w:t>
            </w:r>
          </w:p>
          <w:p w:rsidR="007332F6" w:rsidRPr="009D5F11" w:rsidRDefault="009D5F11" w:rsidP="00D80BF4">
            <w:pPr>
              <w:pStyle w:val="TableParagraph"/>
              <w:spacing w:line="270" w:lineRule="atLeast"/>
              <w:ind w:left="85" w:right="198"/>
              <w:jc w:val="both"/>
              <w:rPr>
                <w:b/>
              </w:rPr>
            </w:pPr>
            <w:r w:rsidRPr="009D5F11">
              <w:rPr>
                <w:b/>
              </w:rPr>
              <w:t>Выполнение линейной цветовой шкалы хроматического</w:t>
            </w:r>
            <w:r w:rsidRPr="009D5F11">
              <w:rPr>
                <w:b/>
                <w:spacing w:val="-3"/>
              </w:rPr>
              <w:t xml:space="preserve"> </w:t>
            </w:r>
            <w:r w:rsidRPr="009D5F11">
              <w:rPr>
                <w:b/>
              </w:rPr>
              <w:t>цвета</w:t>
            </w:r>
            <w:r w:rsidRPr="009D5F11">
              <w:rPr>
                <w:b/>
                <w:spacing w:val="57"/>
              </w:rPr>
              <w:t xml:space="preserve"> </w:t>
            </w:r>
            <w:r w:rsidRPr="009D5F11">
              <w:rPr>
                <w:b/>
              </w:rPr>
              <w:t>(из</w:t>
            </w:r>
            <w:r w:rsidRPr="009D5F11">
              <w:rPr>
                <w:b/>
                <w:spacing w:val="-4"/>
              </w:rPr>
              <w:t xml:space="preserve"> </w:t>
            </w:r>
            <w:r w:rsidRPr="009D5F11">
              <w:rPr>
                <w:b/>
              </w:rPr>
              <w:t>10</w:t>
            </w:r>
            <w:r w:rsidRPr="009D5F11">
              <w:rPr>
                <w:b/>
                <w:spacing w:val="-2"/>
              </w:rPr>
              <w:t xml:space="preserve"> квадратов)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spacing w:line="276" w:lineRule="exact"/>
              <w:ind w:left="235" w:hanging="82"/>
              <w:rPr>
                <w:b/>
              </w:rPr>
            </w:pPr>
            <w:r w:rsidRPr="009D5F11">
              <w:rPr>
                <w:b/>
              </w:rPr>
              <w:t>Тип</w:t>
            </w:r>
            <w:r w:rsidRPr="009D5F11">
              <w:rPr>
                <w:b/>
                <w:spacing w:val="-15"/>
              </w:rPr>
              <w:t xml:space="preserve"> </w:t>
            </w:r>
            <w:r w:rsidRPr="009D5F11">
              <w:rPr>
                <w:b/>
              </w:rPr>
              <w:t xml:space="preserve">критерия </w:t>
            </w:r>
            <w:r w:rsidRPr="009D5F11">
              <w:rPr>
                <w:b/>
                <w:spacing w:val="-2"/>
              </w:rPr>
              <w:t>(оценочный/ измеримый)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</w:rPr>
              <w:t>Макс.</w:t>
            </w:r>
            <w:r w:rsidRPr="009D5F11">
              <w:rPr>
                <w:b/>
                <w:spacing w:val="-5"/>
              </w:rPr>
              <w:t xml:space="preserve"> </w:t>
            </w:r>
            <w:r w:rsidRPr="009D5F11">
              <w:rPr>
                <w:b/>
                <w:spacing w:val="-4"/>
              </w:rPr>
              <w:t>Балл</w:t>
            </w:r>
          </w:p>
          <w:p w:rsidR="007332F6" w:rsidRPr="009D5F11" w:rsidRDefault="009D5F11" w:rsidP="009D5F11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  <w:spacing w:val="-5"/>
              </w:rPr>
              <w:t>30</w:t>
            </w:r>
          </w:p>
        </w:tc>
      </w:tr>
      <w:tr w:rsidR="007332F6" w:rsidRPr="009D5F11" w:rsidTr="00D80BF4">
        <w:trPr>
          <w:trHeight w:val="550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198"/>
              <w:jc w:val="both"/>
            </w:pPr>
            <w:r w:rsidRPr="009D5F11">
              <w:t>Правильность композиционного расположения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изображения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в</w:t>
            </w:r>
            <w:r w:rsidRPr="009D5F11">
              <w:rPr>
                <w:spacing w:val="-10"/>
              </w:rPr>
              <w:t xml:space="preserve"> </w:t>
            </w:r>
            <w:r w:rsidRPr="009D5F11">
              <w:t>формате</w:t>
            </w:r>
            <w:r w:rsidRPr="009D5F11">
              <w:rPr>
                <w:spacing w:val="-10"/>
              </w:rPr>
              <w:t xml:space="preserve"> </w:t>
            </w:r>
            <w:r w:rsidRPr="009D5F11">
              <w:t>листа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549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198"/>
              <w:jc w:val="both"/>
            </w:pPr>
            <w:r w:rsidRPr="009D5F11">
              <w:t>Правильный выбор и владение инструментами</w:t>
            </w:r>
            <w:r w:rsidRPr="009D5F11">
              <w:rPr>
                <w:spacing w:val="-13"/>
              </w:rPr>
              <w:t xml:space="preserve"> </w:t>
            </w:r>
            <w:r w:rsidRPr="009D5F11">
              <w:t>для</w:t>
            </w:r>
            <w:r w:rsidRPr="009D5F11">
              <w:rPr>
                <w:spacing w:val="-14"/>
              </w:rPr>
              <w:t xml:space="preserve"> </w:t>
            </w:r>
            <w:r w:rsidRPr="009D5F11">
              <w:t>выполнения</w:t>
            </w:r>
            <w:r w:rsidRPr="009D5F11">
              <w:rPr>
                <w:spacing w:val="-14"/>
              </w:rPr>
              <w:t xml:space="preserve"> </w:t>
            </w:r>
            <w:r w:rsidRPr="009D5F11">
              <w:t>чертежа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453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85" w:right="198"/>
              <w:jc w:val="both"/>
            </w:pPr>
            <w:r w:rsidRPr="009D5F11">
              <w:t>Соответствие</w:t>
            </w:r>
            <w:r w:rsidRPr="009D5F11">
              <w:rPr>
                <w:spacing w:val="-4"/>
              </w:rPr>
              <w:t xml:space="preserve"> </w:t>
            </w:r>
            <w:r w:rsidRPr="009D5F11">
              <w:t>выполненного</w:t>
            </w:r>
            <w:r w:rsidRPr="009D5F11">
              <w:rPr>
                <w:spacing w:val="-4"/>
              </w:rPr>
              <w:t xml:space="preserve"> </w:t>
            </w:r>
            <w:r w:rsidRPr="009D5F11">
              <w:t>чертежа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заданию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198"/>
              <w:jc w:val="both"/>
            </w:pPr>
            <w:r w:rsidRPr="009D5F11">
              <w:t xml:space="preserve">Владение основами </w:t>
            </w:r>
            <w:proofErr w:type="spellStart"/>
            <w:r w:rsidRPr="009D5F11">
              <w:t>цветоведения</w:t>
            </w:r>
            <w:proofErr w:type="spellEnd"/>
            <w:r w:rsidRPr="009D5F11">
              <w:t>. Правильный</w:t>
            </w:r>
            <w:r w:rsidRPr="009D5F11">
              <w:rPr>
                <w:spacing w:val="-12"/>
              </w:rPr>
              <w:t xml:space="preserve"> </w:t>
            </w:r>
            <w:r w:rsidRPr="009D5F11">
              <w:t>выбор</w:t>
            </w:r>
            <w:r w:rsidRPr="009D5F11">
              <w:rPr>
                <w:spacing w:val="-13"/>
              </w:rPr>
              <w:t xml:space="preserve"> </w:t>
            </w:r>
            <w:r w:rsidRPr="009D5F11">
              <w:t>основного</w:t>
            </w:r>
            <w:r w:rsidRPr="009D5F11">
              <w:rPr>
                <w:spacing w:val="-13"/>
              </w:rPr>
              <w:t xml:space="preserve"> </w:t>
            </w:r>
            <w:r w:rsidRPr="009D5F11">
              <w:t>цвета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453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85" w:right="198"/>
              <w:jc w:val="both"/>
            </w:pPr>
            <w:r w:rsidRPr="009D5F11">
              <w:t>Владение</w:t>
            </w:r>
            <w:r w:rsidRPr="009D5F11">
              <w:rPr>
                <w:spacing w:val="-3"/>
              </w:rPr>
              <w:t xml:space="preserve"> </w:t>
            </w:r>
            <w:r w:rsidRPr="009D5F11">
              <w:t>основами</w:t>
            </w:r>
            <w:r w:rsidRPr="009D5F11">
              <w:rPr>
                <w:spacing w:val="-1"/>
              </w:rPr>
              <w:t xml:space="preserve"> </w:t>
            </w:r>
            <w:proofErr w:type="spellStart"/>
            <w:r w:rsidRPr="009D5F11">
              <w:rPr>
                <w:spacing w:val="-2"/>
              </w:rPr>
              <w:t>колористики</w:t>
            </w:r>
            <w:proofErr w:type="spellEnd"/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455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5" w:lineRule="exact"/>
              <w:ind w:left="85" w:right="198"/>
              <w:jc w:val="both"/>
            </w:pPr>
            <w:r w:rsidRPr="009D5F11">
              <w:t>Владение</w:t>
            </w:r>
            <w:r w:rsidRPr="009D5F11">
              <w:rPr>
                <w:spacing w:val="-2"/>
              </w:rPr>
              <w:t xml:space="preserve"> </w:t>
            </w:r>
            <w:r w:rsidRPr="009D5F11">
              <w:t>технологией</w:t>
            </w:r>
            <w:r w:rsidRPr="009D5F11">
              <w:rPr>
                <w:spacing w:val="-3"/>
              </w:rPr>
              <w:t xml:space="preserve"> </w:t>
            </w:r>
            <w:r w:rsidRPr="009D5F11">
              <w:t>смешения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2"/>
              </w:rPr>
              <w:t>цветов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198"/>
              <w:jc w:val="both"/>
            </w:pPr>
            <w:r w:rsidRPr="009D5F11">
              <w:t>Правильный выбор инструментов для нанесения</w:t>
            </w:r>
            <w:r w:rsidRPr="009D5F11">
              <w:rPr>
                <w:spacing w:val="-9"/>
              </w:rPr>
              <w:t xml:space="preserve"> </w:t>
            </w:r>
            <w:r w:rsidRPr="009D5F11">
              <w:t>гуаши</w:t>
            </w:r>
            <w:r w:rsidRPr="009D5F11">
              <w:rPr>
                <w:spacing w:val="-8"/>
              </w:rPr>
              <w:t xml:space="preserve"> </w:t>
            </w:r>
            <w:r w:rsidRPr="009D5F11">
              <w:t>на</w:t>
            </w:r>
            <w:r w:rsidRPr="009D5F11">
              <w:rPr>
                <w:spacing w:val="-10"/>
              </w:rPr>
              <w:t xml:space="preserve"> </w:t>
            </w:r>
            <w:r w:rsidRPr="009D5F11">
              <w:t>поверхность</w:t>
            </w:r>
            <w:r w:rsidRPr="009D5F11">
              <w:rPr>
                <w:spacing w:val="-9"/>
              </w:rPr>
              <w:t xml:space="preserve"> </w:t>
            </w:r>
            <w:r w:rsidRPr="009D5F11">
              <w:t>листа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198"/>
              <w:jc w:val="both"/>
            </w:pPr>
            <w:r w:rsidRPr="009D5F11">
              <w:t>Умение пользоваться палитрой при выполнении</w:t>
            </w:r>
            <w:r w:rsidRPr="009D5F11">
              <w:rPr>
                <w:spacing w:val="-8"/>
              </w:rPr>
              <w:t xml:space="preserve"> </w:t>
            </w:r>
            <w:r w:rsidRPr="009D5F11">
              <w:t>задания</w:t>
            </w:r>
            <w:r w:rsidRPr="009D5F11">
              <w:rPr>
                <w:spacing w:val="-11"/>
              </w:rPr>
              <w:t xml:space="preserve"> </w:t>
            </w:r>
            <w:r w:rsidRPr="009D5F11">
              <w:t>на</w:t>
            </w:r>
            <w:r w:rsidRPr="009D5F11">
              <w:rPr>
                <w:spacing w:val="-12"/>
              </w:rPr>
              <w:t xml:space="preserve"> </w:t>
            </w:r>
            <w:r w:rsidRPr="009D5F11">
              <w:t>смешение</w:t>
            </w:r>
            <w:r w:rsidRPr="009D5F11">
              <w:rPr>
                <w:spacing w:val="-10"/>
              </w:rPr>
              <w:t xml:space="preserve"> </w:t>
            </w:r>
            <w:r w:rsidRPr="009D5F11">
              <w:t>цветов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452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4" w:lineRule="exact"/>
              <w:ind w:left="85" w:right="198"/>
              <w:jc w:val="both"/>
            </w:pPr>
            <w:r w:rsidRPr="009D5F11">
              <w:t>Аккуратность</w:t>
            </w:r>
            <w:r w:rsidRPr="009D5F11">
              <w:rPr>
                <w:spacing w:val="-4"/>
              </w:rPr>
              <w:t xml:space="preserve"> </w:t>
            </w:r>
            <w:r w:rsidRPr="009D5F11">
              <w:t>нанесения</w:t>
            </w:r>
            <w:r w:rsidRPr="009D5F11">
              <w:rPr>
                <w:spacing w:val="-1"/>
              </w:rPr>
              <w:t xml:space="preserve"> </w:t>
            </w:r>
            <w:r w:rsidRPr="009D5F11">
              <w:t>красочного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4"/>
              </w:rPr>
              <w:t>слоя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198"/>
              <w:jc w:val="both"/>
            </w:pPr>
            <w:r w:rsidRPr="009D5F11">
              <w:t>Соблюдение пропорций светлоты цвета при</w:t>
            </w:r>
            <w:r w:rsidRPr="009D5F11">
              <w:rPr>
                <w:spacing w:val="-9"/>
              </w:rPr>
              <w:t xml:space="preserve"> </w:t>
            </w:r>
            <w:r w:rsidRPr="009D5F11">
              <w:t>создании</w:t>
            </w:r>
            <w:r w:rsidRPr="009D5F11">
              <w:rPr>
                <w:spacing w:val="-9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11"/>
              </w:rPr>
              <w:t xml:space="preserve"> </w:t>
            </w:r>
            <w:r w:rsidRPr="009D5F11">
              <w:t>цветовой</w:t>
            </w:r>
            <w:r w:rsidRPr="009D5F11">
              <w:rPr>
                <w:spacing w:val="-9"/>
              </w:rPr>
              <w:t xml:space="preserve"> </w:t>
            </w:r>
            <w:r w:rsidRPr="009D5F11">
              <w:t>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553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ind w:left="85" w:right="198"/>
              <w:jc w:val="both"/>
            </w:pPr>
            <w:r w:rsidRPr="009D5F11">
              <w:t>Владение</w:t>
            </w:r>
            <w:r w:rsidRPr="009D5F11">
              <w:rPr>
                <w:spacing w:val="-4"/>
              </w:rPr>
              <w:t xml:space="preserve"> </w:t>
            </w:r>
            <w:r w:rsidRPr="009D5F11">
              <w:t>техникой</w:t>
            </w:r>
            <w:r w:rsidRPr="009D5F11">
              <w:rPr>
                <w:spacing w:val="-1"/>
              </w:rPr>
              <w:t xml:space="preserve"> </w:t>
            </w:r>
            <w:r w:rsidRPr="009D5F11">
              <w:t>работы</w:t>
            </w:r>
            <w:r w:rsidRPr="009D5F11">
              <w:rPr>
                <w:spacing w:val="-3"/>
              </w:rPr>
              <w:t xml:space="preserve"> </w:t>
            </w:r>
            <w:r w:rsidRPr="009D5F11">
              <w:rPr>
                <w:spacing w:val="-2"/>
              </w:rPr>
              <w:t>гуашью</w:t>
            </w:r>
          </w:p>
          <w:p w:rsidR="007332F6" w:rsidRPr="009D5F11" w:rsidRDefault="009D5F11" w:rsidP="00D80BF4">
            <w:pPr>
              <w:pStyle w:val="TableParagraph"/>
              <w:spacing w:line="257" w:lineRule="exact"/>
              <w:ind w:left="85" w:right="198"/>
              <w:jc w:val="both"/>
            </w:pPr>
            <w:r w:rsidRPr="009D5F11">
              <w:t>при</w:t>
            </w:r>
            <w:r w:rsidRPr="009D5F11">
              <w:rPr>
                <w:spacing w:val="-2"/>
              </w:rPr>
              <w:t xml:space="preserve"> </w:t>
            </w:r>
            <w:r w:rsidRPr="009D5F11">
              <w:t>создании</w:t>
            </w:r>
            <w:r w:rsidRPr="009D5F11">
              <w:rPr>
                <w:spacing w:val="-2"/>
              </w:rPr>
              <w:t xml:space="preserve"> </w:t>
            </w:r>
            <w:r w:rsidRPr="009D5F11">
              <w:t>линейной</w:t>
            </w:r>
            <w:r w:rsidRPr="009D5F11">
              <w:rPr>
                <w:spacing w:val="-4"/>
              </w:rPr>
              <w:t xml:space="preserve"> </w:t>
            </w:r>
            <w:r w:rsidRPr="009D5F11">
              <w:t>цветовой</w:t>
            </w:r>
            <w:r w:rsidRPr="009D5F11">
              <w:rPr>
                <w:spacing w:val="-1"/>
              </w:rPr>
              <w:t xml:space="preserve"> </w:t>
            </w:r>
            <w:r w:rsidRPr="009D5F11">
              <w:rPr>
                <w:spacing w:val="-4"/>
              </w:rPr>
              <w:t>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198"/>
              <w:jc w:val="both"/>
            </w:pPr>
            <w:r w:rsidRPr="009D5F11">
              <w:t>Соблюдение</w:t>
            </w:r>
            <w:r w:rsidRPr="009D5F11">
              <w:rPr>
                <w:spacing w:val="-13"/>
              </w:rPr>
              <w:t xml:space="preserve"> </w:t>
            </w:r>
            <w:r w:rsidRPr="009D5F11">
              <w:t>изменения</w:t>
            </w:r>
            <w:r w:rsidRPr="009D5F11">
              <w:rPr>
                <w:spacing w:val="-13"/>
              </w:rPr>
              <w:t xml:space="preserve"> </w:t>
            </w:r>
            <w:r w:rsidRPr="009D5F11">
              <w:t>насыщенности</w:t>
            </w:r>
            <w:r w:rsidRPr="009D5F11">
              <w:rPr>
                <w:spacing w:val="-9"/>
              </w:rPr>
              <w:t xml:space="preserve"> </w:t>
            </w:r>
            <w:r w:rsidRPr="009D5F11">
              <w:t>цвета при создании линейной цветовой шкалы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7332F6" w:rsidRPr="009D5F11" w:rsidTr="00D80BF4">
        <w:trPr>
          <w:trHeight w:val="551"/>
        </w:trPr>
        <w:tc>
          <w:tcPr>
            <w:tcW w:w="1980" w:type="dxa"/>
            <w:vMerge/>
          </w:tcPr>
          <w:p w:rsidR="007332F6" w:rsidRPr="009D5F11" w:rsidRDefault="007332F6" w:rsidP="009D5F11"/>
        </w:tc>
        <w:tc>
          <w:tcPr>
            <w:tcW w:w="4819" w:type="dxa"/>
          </w:tcPr>
          <w:p w:rsidR="007332F6" w:rsidRPr="009D5F11" w:rsidRDefault="009D5F11" w:rsidP="00D80BF4">
            <w:pPr>
              <w:pStyle w:val="TableParagraph"/>
              <w:spacing w:line="276" w:lineRule="exact"/>
              <w:ind w:left="85" w:right="198"/>
              <w:jc w:val="both"/>
            </w:pPr>
            <w:r w:rsidRPr="009D5F11">
              <w:t>Правильное</w:t>
            </w:r>
            <w:r w:rsidRPr="009D5F11">
              <w:rPr>
                <w:spacing w:val="-10"/>
              </w:rPr>
              <w:t xml:space="preserve"> </w:t>
            </w:r>
            <w:r w:rsidRPr="009D5F11">
              <w:t>создание</w:t>
            </w:r>
            <w:r w:rsidRPr="009D5F11">
              <w:rPr>
                <w:spacing w:val="-10"/>
              </w:rPr>
              <w:t xml:space="preserve"> </w:t>
            </w:r>
            <w:r w:rsidRPr="009D5F11">
              <w:t>цветовых</w:t>
            </w:r>
            <w:r w:rsidRPr="009D5F11">
              <w:rPr>
                <w:spacing w:val="-9"/>
              </w:rPr>
              <w:t xml:space="preserve"> </w:t>
            </w:r>
            <w:r w:rsidRPr="009D5F11">
              <w:t>градаций</w:t>
            </w:r>
            <w:r w:rsidRPr="009D5F11">
              <w:rPr>
                <w:spacing w:val="-9"/>
              </w:rPr>
              <w:t xml:space="preserve"> </w:t>
            </w:r>
            <w:r w:rsidRPr="009D5F11">
              <w:t>в линейной цветовой шкале</w:t>
            </w:r>
          </w:p>
        </w:tc>
        <w:tc>
          <w:tcPr>
            <w:tcW w:w="1843" w:type="dxa"/>
          </w:tcPr>
          <w:p w:rsidR="007332F6" w:rsidRPr="009D5F11" w:rsidRDefault="009D5F11" w:rsidP="009D5F11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7332F6" w:rsidRPr="009D5F11" w:rsidRDefault="009D5F11" w:rsidP="009D5F11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D80BF4" w:rsidRPr="009D5F11" w:rsidTr="00D80BF4">
        <w:tblPrEx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1980" w:type="dxa"/>
            <w:vMerge w:val="restart"/>
          </w:tcPr>
          <w:p w:rsidR="00D80BF4" w:rsidRPr="009D5F11" w:rsidRDefault="00D80BF4" w:rsidP="00EA6357">
            <w:pPr>
              <w:pStyle w:val="TableParagraph"/>
            </w:pPr>
          </w:p>
        </w:tc>
        <w:tc>
          <w:tcPr>
            <w:tcW w:w="4819" w:type="dxa"/>
          </w:tcPr>
          <w:p w:rsidR="00D80BF4" w:rsidRPr="009D5F11" w:rsidRDefault="00D80BF4" w:rsidP="00EA6357">
            <w:pPr>
              <w:pStyle w:val="TableParagraph"/>
              <w:ind w:left="62"/>
            </w:pPr>
            <w:r w:rsidRPr="009D5F11">
              <w:t>Владение</w:t>
            </w:r>
            <w:r w:rsidRPr="009D5F11">
              <w:rPr>
                <w:spacing w:val="-12"/>
              </w:rPr>
              <w:t xml:space="preserve"> </w:t>
            </w:r>
            <w:r w:rsidRPr="009D5F11">
              <w:t>принципами</w:t>
            </w:r>
            <w:r w:rsidRPr="009D5F11">
              <w:rPr>
                <w:spacing w:val="-13"/>
              </w:rPr>
              <w:t xml:space="preserve"> </w:t>
            </w:r>
            <w:r w:rsidRPr="009D5F11">
              <w:t>построения</w:t>
            </w:r>
            <w:r w:rsidRPr="009D5F11">
              <w:rPr>
                <w:spacing w:val="-11"/>
              </w:rPr>
              <w:t xml:space="preserve"> </w:t>
            </w:r>
            <w:r w:rsidRPr="009D5F11">
              <w:t>линейной цветовой шкалы</w:t>
            </w:r>
          </w:p>
        </w:tc>
        <w:tc>
          <w:tcPr>
            <w:tcW w:w="1843" w:type="dxa"/>
          </w:tcPr>
          <w:p w:rsidR="00D80BF4" w:rsidRPr="009D5F11" w:rsidRDefault="00D80BF4" w:rsidP="00EA6357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D80BF4" w:rsidRPr="009D5F11" w:rsidRDefault="00D80BF4" w:rsidP="00EA6357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D80BF4" w:rsidRPr="009D5F11" w:rsidTr="00D80BF4">
        <w:tblPrEx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1980" w:type="dxa"/>
            <w:vMerge/>
          </w:tcPr>
          <w:p w:rsidR="00D80BF4" w:rsidRPr="009D5F11" w:rsidRDefault="00D80BF4" w:rsidP="00EA6357"/>
        </w:tc>
        <w:tc>
          <w:tcPr>
            <w:tcW w:w="4819" w:type="dxa"/>
          </w:tcPr>
          <w:p w:rsidR="00D80BF4" w:rsidRPr="009D5F11" w:rsidRDefault="00D80BF4" w:rsidP="00EA6357">
            <w:pPr>
              <w:pStyle w:val="TableParagraph"/>
              <w:spacing w:line="270" w:lineRule="atLeast"/>
              <w:ind w:left="62"/>
            </w:pPr>
            <w:r w:rsidRPr="009D5F11">
              <w:t>Законченность.</w:t>
            </w:r>
            <w:r w:rsidRPr="009D5F11">
              <w:rPr>
                <w:spacing w:val="-15"/>
              </w:rPr>
              <w:t xml:space="preserve"> </w:t>
            </w:r>
            <w:r w:rsidRPr="009D5F11">
              <w:t>Аккуратность</w:t>
            </w:r>
            <w:r w:rsidRPr="009D5F11">
              <w:rPr>
                <w:spacing w:val="-15"/>
              </w:rPr>
              <w:t xml:space="preserve"> </w:t>
            </w:r>
            <w:r w:rsidRPr="009D5F11">
              <w:t xml:space="preserve">выполненной </w:t>
            </w:r>
            <w:r w:rsidRPr="009D5F11">
              <w:rPr>
                <w:spacing w:val="-2"/>
              </w:rPr>
              <w:t>работы</w:t>
            </w:r>
          </w:p>
        </w:tc>
        <w:tc>
          <w:tcPr>
            <w:tcW w:w="1843" w:type="dxa"/>
          </w:tcPr>
          <w:p w:rsidR="00D80BF4" w:rsidRPr="009D5F11" w:rsidRDefault="00D80BF4" w:rsidP="00EA6357">
            <w:pPr>
              <w:pStyle w:val="TableParagraph"/>
              <w:ind w:left="13" w:right="3"/>
              <w:jc w:val="center"/>
            </w:pPr>
            <w:r w:rsidRPr="009D5F11">
              <w:rPr>
                <w:spacing w:val="-10"/>
              </w:rPr>
              <w:t>И</w:t>
            </w:r>
          </w:p>
        </w:tc>
        <w:tc>
          <w:tcPr>
            <w:tcW w:w="1442" w:type="dxa"/>
          </w:tcPr>
          <w:p w:rsidR="00D80BF4" w:rsidRPr="009D5F11" w:rsidRDefault="00D80BF4" w:rsidP="00EA6357">
            <w:pPr>
              <w:pStyle w:val="TableParagraph"/>
              <w:ind w:left="8"/>
              <w:jc w:val="center"/>
            </w:pPr>
            <w:r w:rsidRPr="009D5F11">
              <w:rPr>
                <w:spacing w:val="-10"/>
              </w:rPr>
              <w:t>2</w:t>
            </w:r>
          </w:p>
        </w:tc>
      </w:tr>
      <w:tr w:rsidR="00D80BF4" w:rsidRPr="009D5F11" w:rsidTr="00D80BF4">
        <w:tblPrEx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1980" w:type="dxa"/>
          </w:tcPr>
          <w:p w:rsidR="00D80BF4" w:rsidRPr="009D5F11" w:rsidRDefault="00D80BF4" w:rsidP="00EA6357">
            <w:pPr>
              <w:pStyle w:val="TableParagraph"/>
            </w:pPr>
          </w:p>
        </w:tc>
        <w:tc>
          <w:tcPr>
            <w:tcW w:w="4819" w:type="dxa"/>
          </w:tcPr>
          <w:p w:rsidR="00D80BF4" w:rsidRPr="009D5F11" w:rsidRDefault="00D80BF4" w:rsidP="00EA6357">
            <w:pPr>
              <w:pStyle w:val="TableParagraph"/>
            </w:pPr>
          </w:p>
        </w:tc>
        <w:tc>
          <w:tcPr>
            <w:tcW w:w="1843" w:type="dxa"/>
          </w:tcPr>
          <w:p w:rsidR="00D80BF4" w:rsidRPr="009D5F11" w:rsidRDefault="00D80BF4" w:rsidP="00EA6357">
            <w:pPr>
              <w:pStyle w:val="TableParagraph"/>
              <w:ind w:left="13"/>
              <w:jc w:val="center"/>
              <w:rPr>
                <w:b/>
              </w:rPr>
            </w:pPr>
            <w:r w:rsidRPr="009D5F11">
              <w:rPr>
                <w:b/>
                <w:spacing w:val="-2"/>
              </w:rPr>
              <w:t>ОБЩЕЕ:</w:t>
            </w:r>
          </w:p>
        </w:tc>
        <w:tc>
          <w:tcPr>
            <w:tcW w:w="1442" w:type="dxa"/>
          </w:tcPr>
          <w:p w:rsidR="00D80BF4" w:rsidRPr="009D5F11" w:rsidRDefault="00D80BF4" w:rsidP="00EA6357">
            <w:pPr>
              <w:pStyle w:val="TableParagraph"/>
              <w:ind w:left="8"/>
              <w:jc w:val="center"/>
              <w:rPr>
                <w:b/>
              </w:rPr>
            </w:pPr>
            <w:r w:rsidRPr="009D5F11">
              <w:rPr>
                <w:b/>
                <w:spacing w:val="-5"/>
              </w:rPr>
              <w:t>100</w:t>
            </w:r>
          </w:p>
        </w:tc>
      </w:tr>
    </w:tbl>
    <w:p w:rsidR="007332F6" w:rsidRPr="009D5F11" w:rsidRDefault="007332F6" w:rsidP="009D5F11">
      <w:pPr>
        <w:pStyle w:val="a3"/>
        <w:rPr>
          <w:b/>
          <w:sz w:val="22"/>
          <w:szCs w:val="22"/>
        </w:rPr>
      </w:pPr>
    </w:p>
    <w:p w:rsidR="007332F6" w:rsidRDefault="009D5F11">
      <w:pPr>
        <w:pStyle w:val="a5"/>
        <w:numPr>
          <w:ilvl w:val="0"/>
          <w:numId w:val="10"/>
        </w:numPr>
        <w:tabs>
          <w:tab w:val="left" w:pos="1088"/>
        </w:tabs>
        <w:spacing w:before="67"/>
        <w:ind w:left="140" w:right="138" w:firstLine="708"/>
        <w:jc w:val="both"/>
        <w:rPr>
          <w:b/>
          <w:sz w:val="24"/>
        </w:rPr>
      </w:pPr>
      <w:r>
        <w:rPr>
          <w:b/>
          <w:sz w:val="24"/>
        </w:rPr>
        <w:t>Перечень специальной одежды, оборудования, инструментов и расходных материалов,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привезти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площадку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чемпионата.</w:t>
      </w:r>
    </w:p>
    <w:p w:rsidR="007332F6" w:rsidRDefault="007332F6">
      <w:pPr>
        <w:pStyle w:val="a3"/>
        <w:rPr>
          <w:b/>
        </w:rPr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ind w:left="140" w:right="137" w:firstLine="708"/>
        <w:jc w:val="both"/>
        <w:rPr>
          <w:b/>
          <w:sz w:val="24"/>
        </w:rPr>
      </w:pPr>
      <w:r>
        <w:rPr>
          <w:b/>
          <w:sz w:val="24"/>
        </w:rPr>
        <w:t>Требуемая специальная одежда участникам по компетенции в соответствии с требованиями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безопасности: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школьники/студенты/специалисты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(при необходимости оформляется отдельно по категориям):</w:t>
      </w:r>
    </w:p>
    <w:p w:rsidR="00D80BF4" w:rsidRDefault="00D80BF4">
      <w:pPr>
        <w:pStyle w:val="a5"/>
        <w:numPr>
          <w:ilvl w:val="1"/>
          <w:numId w:val="10"/>
        </w:numPr>
        <w:tabs>
          <w:tab w:val="left" w:pos="1268"/>
        </w:tabs>
        <w:ind w:left="140" w:right="137" w:firstLine="708"/>
        <w:jc w:val="both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6"/>
        <w:gridCol w:w="2835"/>
        <w:gridCol w:w="2549"/>
        <w:gridCol w:w="852"/>
        <w:gridCol w:w="850"/>
      </w:tblGrid>
      <w:tr w:rsidR="007332F6">
        <w:trPr>
          <w:trHeight w:val="551"/>
        </w:trPr>
        <w:tc>
          <w:tcPr>
            <w:tcW w:w="10202" w:type="dxa"/>
            <w:gridSpan w:val="6"/>
            <w:shd w:val="clear" w:color="auto" w:fill="D9D9D9"/>
          </w:tcPr>
          <w:p w:rsidR="007332F6" w:rsidRPr="00D80BF4" w:rsidRDefault="009D5F11">
            <w:pPr>
              <w:pStyle w:val="TableParagraph"/>
              <w:spacing w:line="276" w:lineRule="exact"/>
              <w:ind w:left="2995" w:hanging="1570"/>
              <w:rPr>
                <w:sz w:val="24"/>
              </w:rPr>
            </w:pPr>
            <w:r w:rsidRPr="00D80BF4">
              <w:rPr>
                <w:sz w:val="24"/>
              </w:rPr>
              <w:t>Требуемая</w:t>
            </w:r>
            <w:r w:rsidRPr="00D80BF4">
              <w:rPr>
                <w:spacing w:val="-6"/>
                <w:sz w:val="24"/>
              </w:rPr>
              <w:t xml:space="preserve"> </w:t>
            </w:r>
            <w:r w:rsidRPr="00D80BF4">
              <w:rPr>
                <w:sz w:val="24"/>
              </w:rPr>
              <w:t>специальная</w:t>
            </w:r>
            <w:r w:rsidRPr="00D80BF4">
              <w:rPr>
                <w:spacing w:val="-6"/>
                <w:sz w:val="24"/>
              </w:rPr>
              <w:t xml:space="preserve"> </w:t>
            </w:r>
            <w:r w:rsidRPr="00D80BF4">
              <w:rPr>
                <w:sz w:val="24"/>
              </w:rPr>
              <w:t>одежда</w:t>
            </w:r>
            <w:r w:rsidRPr="00D80BF4">
              <w:rPr>
                <w:spacing w:val="-5"/>
                <w:sz w:val="24"/>
              </w:rPr>
              <w:t xml:space="preserve"> </w:t>
            </w:r>
            <w:r w:rsidRPr="00D80BF4">
              <w:rPr>
                <w:sz w:val="24"/>
              </w:rPr>
              <w:t>(участник</w:t>
            </w:r>
            <w:r w:rsidRPr="00D80BF4">
              <w:rPr>
                <w:spacing w:val="-5"/>
                <w:sz w:val="24"/>
              </w:rPr>
              <w:t xml:space="preserve"> </w:t>
            </w:r>
            <w:r w:rsidRPr="00D80BF4">
              <w:rPr>
                <w:sz w:val="24"/>
              </w:rPr>
              <w:t>обязан</w:t>
            </w:r>
            <w:r w:rsidRPr="00D80BF4">
              <w:rPr>
                <w:spacing w:val="-5"/>
                <w:sz w:val="24"/>
              </w:rPr>
              <w:t xml:space="preserve"> </w:t>
            </w:r>
            <w:r w:rsidRPr="00D80BF4">
              <w:rPr>
                <w:sz w:val="24"/>
              </w:rPr>
              <w:t>привезти</w:t>
            </w:r>
            <w:r w:rsidRPr="00D80BF4">
              <w:rPr>
                <w:spacing w:val="-5"/>
                <w:sz w:val="24"/>
              </w:rPr>
              <w:t xml:space="preserve"> </w:t>
            </w:r>
            <w:r w:rsidRPr="00D80BF4">
              <w:rPr>
                <w:sz w:val="24"/>
              </w:rPr>
              <w:t>с</w:t>
            </w:r>
            <w:r w:rsidRPr="00D80BF4">
              <w:rPr>
                <w:spacing w:val="-6"/>
                <w:sz w:val="24"/>
              </w:rPr>
              <w:t xml:space="preserve"> </w:t>
            </w:r>
            <w:r w:rsidRPr="00D80BF4">
              <w:rPr>
                <w:sz w:val="24"/>
              </w:rPr>
              <w:t xml:space="preserve">собой) </w:t>
            </w:r>
            <w:r w:rsidRPr="00D80BF4">
              <w:rPr>
                <w:spacing w:val="-2"/>
                <w:sz w:val="24"/>
              </w:rPr>
              <w:t>(Школьники/Студенты/Специалисты)</w:t>
            </w:r>
          </w:p>
        </w:tc>
      </w:tr>
      <w:tr w:rsidR="007332F6">
        <w:trPr>
          <w:trHeight w:val="1012"/>
        </w:trPr>
        <w:tc>
          <w:tcPr>
            <w:tcW w:w="850" w:type="dxa"/>
          </w:tcPr>
          <w:p w:rsidR="007332F6" w:rsidRDefault="009D5F11">
            <w:pPr>
              <w:pStyle w:val="TableParagraph"/>
              <w:spacing w:before="252"/>
              <w:ind w:left="268" w:right="249" w:firstLine="47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2266" w:type="dxa"/>
          </w:tcPr>
          <w:p w:rsidR="007332F6" w:rsidRPr="00D80BF4" w:rsidRDefault="007332F6">
            <w:pPr>
              <w:pStyle w:val="TableParagraph"/>
              <w:spacing w:before="126"/>
            </w:pPr>
          </w:p>
          <w:p w:rsidR="007332F6" w:rsidRPr="00D80BF4" w:rsidRDefault="009D5F11">
            <w:pPr>
              <w:pStyle w:val="TableParagraph"/>
              <w:ind w:left="395"/>
            </w:pPr>
            <w:r w:rsidRPr="00D80BF4">
              <w:rPr>
                <w:spacing w:val="-2"/>
              </w:rPr>
              <w:t>Наименование</w:t>
            </w:r>
          </w:p>
        </w:tc>
        <w:tc>
          <w:tcPr>
            <w:tcW w:w="2835" w:type="dxa"/>
          </w:tcPr>
          <w:p w:rsidR="007332F6" w:rsidRPr="00D80BF4" w:rsidRDefault="009D5F11">
            <w:pPr>
              <w:pStyle w:val="TableParagraph"/>
              <w:spacing w:before="252"/>
              <w:ind w:left="606" w:firstLine="168"/>
            </w:pPr>
            <w:r w:rsidRPr="00D80BF4">
              <w:rPr>
                <w:spacing w:val="-2"/>
              </w:rPr>
              <w:t>Технические характеристики</w:t>
            </w:r>
          </w:p>
        </w:tc>
        <w:tc>
          <w:tcPr>
            <w:tcW w:w="2549" w:type="dxa"/>
          </w:tcPr>
          <w:p w:rsidR="007332F6" w:rsidRPr="00D80BF4" w:rsidRDefault="009D5F11">
            <w:pPr>
              <w:pStyle w:val="TableParagraph"/>
              <w:spacing w:before="252"/>
              <w:ind w:left="236" w:right="224" w:firstLine="83"/>
            </w:pPr>
            <w:r w:rsidRPr="00D80BF4">
              <w:t>Ссылка на образец (при</w:t>
            </w:r>
            <w:r w:rsidRPr="00D80BF4">
              <w:rPr>
                <w:spacing w:val="-14"/>
              </w:rPr>
              <w:t xml:space="preserve"> </w:t>
            </w:r>
            <w:r w:rsidRPr="00D80BF4">
              <w:t>необходимости)</w:t>
            </w:r>
          </w:p>
        </w:tc>
        <w:tc>
          <w:tcPr>
            <w:tcW w:w="852" w:type="dxa"/>
          </w:tcPr>
          <w:p w:rsidR="007332F6" w:rsidRPr="00D80BF4" w:rsidRDefault="009D5F11">
            <w:pPr>
              <w:pStyle w:val="TableParagraph"/>
              <w:spacing w:before="125"/>
              <w:ind w:left="132" w:right="119" w:hanging="5"/>
              <w:jc w:val="center"/>
            </w:pPr>
            <w:r w:rsidRPr="00D80BF4">
              <w:rPr>
                <w:spacing w:val="-4"/>
              </w:rPr>
              <w:t xml:space="preserve">Ед. </w:t>
            </w:r>
            <w:proofErr w:type="spellStart"/>
            <w:proofErr w:type="gramStart"/>
            <w:r w:rsidRPr="00D80BF4">
              <w:rPr>
                <w:spacing w:val="-4"/>
              </w:rPr>
              <w:t>измер</w:t>
            </w:r>
            <w:proofErr w:type="spellEnd"/>
            <w:r w:rsidRPr="00D80BF4">
              <w:rPr>
                <w:spacing w:val="-4"/>
              </w:rPr>
              <w:t xml:space="preserve"> </w:t>
            </w:r>
            <w:proofErr w:type="spellStart"/>
            <w:r w:rsidRPr="00D80BF4">
              <w:rPr>
                <w:spacing w:val="-4"/>
              </w:rPr>
              <w:t>ения</w:t>
            </w:r>
            <w:proofErr w:type="spellEnd"/>
            <w:proofErr w:type="gramEnd"/>
          </w:p>
        </w:tc>
        <w:tc>
          <w:tcPr>
            <w:tcW w:w="850" w:type="dxa"/>
          </w:tcPr>
          <w:p w:rsidR="007332F6" w:rsidRPr="00D80BF4" w:rsidRDefault="009D5F11">
            <w:pPr>
              <w:pStyle w:val="TableParagraph"/>
              <w:ind w:left="120" w:right="107" w:firstLine="2"/>
              <w:jc w:val="both"/>
            </w:pPr>
            <w:proofErr w:type="spellStart"/>
            <w:proofErr w:type="gramStart"/>
            <w:r w:rsidRPr="00D80BF4">
              <w:rPr>
                <w:spacing w:val="-2"/>
              </w:rPr>
              <w:t>Необх</w:t>
            </w:r>
            <w:proofErr w:type="spellEnd"/>
            <w:r w:rsidRPr="00D80BF4">
              <w:rPr>
                <w:spacing w:val="-2"/>
              </w:rPr>
              <w:t xml:space="preserve"> </w:t>
            </w:r>
            <w:proofErr w:type="spellStart"/>
            <w:r w:rsidRPr="00D80BF4">
              <w:rPr>
                <w:spacing w:val="-4"/>
              </w:rPr>
              <w:t>одимо</w:t>
            </w:r>
            <w:proofErr w:type="spellEnd"/>
            <w:proofErr w:type="gramEnd"/>
            <w:r w:rsidRPr="00D80BF4">
              <w:rPr>
                <w:spacing w:val="-4"/>
              </w:rPr>
              <w:t xml:space="preserve"> </w:t>
            </w:r>
            <w:r w:rsidRPr="00D80BF4">
              <w:t xml:space="preserve">е </w:t>
            </w:r>
            <w:r w:rsidRPr="00D80BF4">
              <w:rPr>
                <w:spacing w:val="-4"/>
              </w:rPr>
              <w:t>кол-</w:t>
            </w:r>
          </w:p>
          <w:p w:rsidR="007332F6" w:rsidRPr="00D80BF4" w:rsidRDefault="009D5F11">
            <w:pPr>
              <w:pStyle w:val="TableParagraph"/>
              <w:spacing w:line="233" w:lineRule="exact"/>
              <w:ind w:left="14" w:right="3"/>
              <w:jc w:val="center"/>
            </w:pPr>
            <w:r w:rsidRPr="00D80BF4">
              <w:rPr>
                <w:spacing w:val="-5"/>
              </w:rPr>
              <w:t>во</w:t>
            </w:r>
          </w:p>
        </w:tc>
      </w:tr>
      <w:tr w:rsidR="007332F6">
        <w:trPr>
          <w:trHeight w:val="568"/>
        </w:trPr>
        <w:tc>
          <w:tcPr>
            <w:tcW w:w="850" w:type="dxa"/>
          </w:tcPr>
          <w:p w:rsidR="007332F6" w:rsidRDefault="009D5F11">
            <w:pPr>
              <w:pStyle w:val="TableParagraph"/>
              <w:spacing w:before="157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6" w:type="dxa"/>
          </w:tcPr>
          <w:p w:rsidR="007332F6" w:rsidRDefault="009D5F11">
            <w:pPr>
              <w:pStyle w:val="TableParagraph"/>
              <w:spacing w:before="157"/>
              <w:ind w:left="162"/>
            </w:pPr>
            <w:r>
              <w:rPr>
                <w:spacing w:val="-2"/>
              </w:rPr>
              <w:t>фартук</w:t>
            </w:r>
          </w:p>
        </w:tc>
        <w:tc>
          <w:tcPr>
            <w:tcW w:w="2835" w:type="dxa"/>
          </w:tcPr>
          <w:p w:rsidR="007332F6" w:rsidRDefault="009D5F11">
            <w:pPr>
              <w:pStyle w:val="TableParagraph"/>
              <w:spacing w:before="157"/>
              <w:ind w:left="534"/>
            </w:pP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серый</w:t>
            </w:r>
          </w:p>
        </w:tc>
        <w:tc>
          <w:tcPr>
            <w:tcW w:w="2549" w:type="dxa"/>
          </w:tcPr>
          <w:p w:rsidR="007332F6" w:rsidRDefault="007332F6">
            <w:pPr>
              <w:pStyle w:val="TableParagraph"/>
            </w:pPr>
          </w:p>
        </w:tc>
        <w:tc>
          <w:tcPr>
            <w:tcW w:w="852" w:type="dxa"/>
          </w:tcPr>
          <w:p w:rsidR="007332F6" w:rsidRDefault="009D5F11">
            <w:pPr>
              <w:pStyle w:val="TableParagraph"/>
              <w:spacing w:before="157"/>
              <w:ind w:left="238"/>
            </w:pPr>
            <w:r>
              <w:rPr>
                <w:spacing w:val="-5"/>
              </w:rPr>
              <w:t>1шт</w:t>
            </w:r>
          </w:p>
        </w:tc>
        <w:tc>
          <w:tcPr>
            <w:tcW w:w="850" w:type="dxa"/>
          </w:tcPr>
          <w:p w:rsidR="007332F6" w:rsidRDefault="009D5F11">
            <w:pPr>
              <w:pStyle w:val="TableParagraph"/>
              <w:spacing w:before="157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7332F6" w:rsidRDefault="007332F6">
      <w:pPr>
        <w:pStyle w:val="a3"/>
        <w:rPr>
          <w:b/>
        </w:rPr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  <w:tab w:val="left" w:pos="3632"/>
          <w:tab w:val="left" w:pos="5713"/>
          <w:tab w:val="left" w:pos="7160"/>
          <w:tab w:val="left" w:pos="9143"/>
        </w:tabs>
        <w:ind w:left="140" w:right="139" w:firstLine="708"/>
        <w:jc w:val="both"/>
        <w:rPr>
          <w:b/>
          <w:sz w:val="24"/>
        </w:rPr>
      </w:pPr>
      <w:r>
        <w:rPr>
          <w:b/>
          <w:spacing w:val="-2"/>
          <w:sz w:val="24"/>
        </w:rPr>
        <w:t>Рекомендуемая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специальная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одежда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участникам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категории: </w:t>
      </w:r>
      <w:r>
        <w:rPr>
          <w:b/>
          <w:sz w:val="24"/>
        </w:rPr>
        <w:t>школьники/студенты/специалисты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(при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необходимости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оформляется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отдельно по категориям) которые участник может привезти с собой</w:t>
      </w:r>
      <w:proofErr w:type="gramStart"/>
      <w:r>
        <w:rPr>
          <w:b/>
          <w:sz w:val="24"/>
        </w:rPr>
        <w:t>.:</w:t>
      </w:r>
      <w:proofErr w:type="gramEnd"/>
    </w:p>
    <w:p w:rsidR="00D80BF4" w:rsidRDefault="00D80BF4">
      <w:pPr>
        <w:pStyle w:val="a5"/>
        <w:numPr>
          <w:ilvl w:val="1"/>
          <w:numId w:val="10"/>
        </w:numPr>
        <w:tabs>
          <w:tab w:val="left" w:pos="1268"/>
          <w:tab w:val="left" w:pos="3632"/>
          <w:tab w:val="left" w:pos="5713"/>
          <w:tab w:val="left" w:pos="7160"/>
          <w:tab w:val="left" w:pos="9143"/>
        </w:tabs>
        <w:ind w:left="140" w:right="139" w:firstLine="708"/>
        <w:jc w:val="both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6"/>
        <w:gridCol w:w="2835"/>
        <w:gridCol w:w="2549"/>
        <w:gridCol w:w="852"/>
        <w:gridCol w:w="850"/>
      </w:tblGrid>
      <w:tr w:rsidR="007332F6" w:rsidRPr="00D80BF4">
        <w:trPr>
          <w:trHeight w:val="1379"/>
        </w:trPr>
        <w:tc>
          <w:tcPr>
            <w:tcW w:w="10202" w:type="dxa"/>
            <w:gridSpan w:val="6"/>
            <w:shd w:val="clear" w:color="auto" w:fill="D9D9D9"/>
          </w:tcPr>
          <w:p w:rsidR="007332F6" w:rsidRPr="00D80BF4" w:rsidRDefault="009D5F11">
            <w:pPr>
              <w:pStyle w:val="TableParagraph"/>
              <w:ind w:left="84" w:right="72"/>
              <w:jc w:val="center"/>
              <w:rPr>
                <w:sz w:val="24"/>
              </w:rPr>
            </w:pPr>
            <w:proofErr w:type="gramStart"/>
            <w:r w:rsidRPr="00D80BF4">
              <w:rPr>
                <w:sz w:val="24"/>
              </w:rPr>
              <w:t>Рекомендуемый</w:t>
            </w:r>
            <w:r w:rsidRPr="00D80BF4">
              <w:rPr>
                <w:spacing w:val="-5"/>
                <w:sz w:val="24"/>
              </w:rPr>
              <w:t xml:space="preserve"> </w:t>
            </w:r>
            <w:r w:rsidRPr="00D80BF4">
              <w:rPr>
                <w:sz w:val="24"/>
              </w:rPr>
              <w:t>набор</w:t>
            </w:r>
            <w:r w:rsidRPr="00D80BF4">
              <w:rPr>
                <w:spacing w:val="-7"/>
                <w:sz w:val="24"/>
              </w:rPr>
              <w:t xml:space="preserve"> </w:t>
            </w:r>
            <w:r w:rsidRPr="00D80BF4">
              <w:rPr>
                <w:sz w:val="24"/>
              </w:rPr>
              <w:t>оборудования/инструментов</w:t>
            </w:r>
            <w:r w:rsidRPr="00D80BF4">
              <w:rPr>
                <w:spacing w:val="-5"/>
                <w:sz w:val="24"/>
              </w:rPr>
              <w:t xml:space="preserve"> </w:t>
            </w:r>
            <w:r w:rsidRPr="00D80BF4">
              <w:rPr>
                <w:sz w:val="24"/>
              </w:rPr>
              <w:t>(участник</w:t>
            </w:r>
            <w:r w:rsidRPr="00D80BF4">
              <w:rPr>
                <w:spacing w:val="-5"/>
                <w:sz w:val="24"/>
              </w:rPr>
              <w:t xml:space="preserve"> </w:t>
            </w:r>
            <w:r w:rsidRPr="00D80BF4">
              <w:rPr>
                <w:sz w:val="24"/>
              </w:rPr>
              <w:t>может</w:t>
            </w:r>
            <w:r w:rsidRPr="00D80BF4">
              <w:rPr>
                <w:spacing w:val="-6"/>
                <w:sz w:val="24"/>
              </w:rPr>
              <w:t xml:space="preserve"> </w:t>
            </w:r>
            <w:r w:rsidRPr="00D80BF4">
              <w:rPr>
                <w:sz w:val="24"/>
              </w:rPr>
              <w:t>привезти</w:t>
            </w:r>
            <w:r w:rsidRPr="00D80BF4">
              <w:rPr>
                <w:spacing w:val="-5"/>
                <w:sz w:val="24"/>
              </w:rPr>
              <w:t xml:space="preserve"> </w:t>
            </w:r>
            <w:r w:rsidRPr="00D80BF4">
              <w:rPr>
                <w:sz w:val="24"/>
              </w:rPr>
              <w:t>с</w:t>
            </w:r>
            <w:r w:rsidRPr="00D80BF4">
              <w:rPr>
                <w:spacing w:val="-6"/>
                <w:sz w:val="24"/>
              </w:rPr>
              <w:t xml:space="preserve"> </w:t>
            </w:r>
            <w:r w:rsidRPr="00D80BF4">
              <w:rPr>
                <w:sz w:val="24"/>
              </w:rPr>
              <w:t xml:space="preserve">собой) </w:t>
            </w:r>
            <w:r w:rsidRPr="00D80BF4">
              <w:rPr>
                <w:spacing w:val="-2"/>
                <w:sz w:val="24"/>
              </w:rPr>
              <w:t>(Школьники/Студенты/Специалисты</w:t>
            </w:r>
            <w:proofErr w:type="gramEnd"/>
          </w:p>
          <w:p w:rsidR="007332F6" w:rsidRPr="00D80BF4" w:rsidRDefault="009D5F11">
            <w:pPr>
              <w:pStyle w:val="TableParagraph"/>
              <w:ind w:left="84" w:right="74"/>
              <w:jc w:val="center"/>
              <w:rPr>
                <w:sz w:val="24"/>
              </w:rPr>
            </w:pPr>
            <w:r w:rsidRPr="00D80BF4">
              <w:rPr>
                <w:sz w:val="24"/>
              </w:rPr>
              <w:t>(при</w:t>
            </w:r>
            <w:r w:rsidRPr="00D80BF4">
              <w:rPr>
                <w:spacing w:val="-6"/>
                <w:sz w:val="24"/>
              </w:rPr>
              <w:t xml:space="preserve"> </w:t>
            </w:r>
            <w:r w:rsidRPr="00D80BF4">
              <w:rPr>
                <w:sz w:val="24"/>
              </w:rPr>
              <w:t>необходимости</w:t>
            </w:r>
            <w:r w:rsidRPr="00D80BF4">
              <w:rPr>
                <w:spacing w:val="-4"/>
                <w:sz w:val="24"/>
              </w:rPr>
              <w:t xml:space="preserve"> </w:t>
            </w:r>
            <w:r w:rsidRPr="00D80BF4">
              <w:rPr>
                <w:sz w:val="24"/>
              </w:rPr>
              <w:t>оформляется</w:t>
            </w:r>
            <w:r w:rsidRPr="00D80BF4">
              <w:rPr>
                <w:spacing w:val="-4"/>
                <w:sz w:val="24"/>
              </w:rPr>
              <w:t xml:space="preserve"> </w:t>
            </w:r>
            <w:r w:rsidRPr="00D80BF4">
              <w:rPr>
                <w:sz w:val="24"/>
              </w:rPr>
              <w:t>отдельно</w:t>
            </w:r>
            <w:r w:rsidRPr="00D80BF4">
              <w:rPr>
                <w:spacing w:val="-2"/>
                <w:sz w:val="24"/>
              </w:rPr>
              <w:t xml:space="preserve"> </w:t>
            </w:r>
            <w:r w:rsidRPr="00D80BF4">
              <w:rPr>
                <w:sz w:val="24"/>
              </w:rPr>
              <w:t>по</w:t>
            </w:r>
            <w:r w:rsidRPr="00D80BF4">
              <w:rPr>
                <w:spacing w:val="-3"/>
                <w:sz w:val="24"/>
              </w:rPr>
              <w:t xml:space="preserve"> </w:t>
            </w:r>
            <w:r w:rsidRPr="00D80BF4">
              <w:rPr>
                <w:spacing w:val="-2"/>
                <w:sz w:val="24"/>
              </w:rPr>
              <w:t>категориям))</w:t>
            </w:r>
          </w:p>
          <w:p w:rsidR="007332F6" w:rsidRPr="00D80BF4" w:rsidRDefault="009D5F11">
            <w:pPr>
              <w:pStyle w:val="TableParagraph"/>
              <w:spacing w:line="270" w:lineRule="atLeast"/>
              <w:ind w:left="84" w:right="69"/>
              <w:jc w:val="center"/>
              <w:rPr>
                <w:sz w:val="24"/>
              </w:rPr>
            </w:pPr>
            <w:r w:rsidRPr="00D80BF4">
              <w:rPr>
                <w:color w:val="FF0000"/>
                <w:sz w:val="24"/>
              </w:rPr>
              <w:t>*на</w:t>
            </w:r>
            <w:r w:rsidRPr="00D80BF4">
              <w:rPr>
                <w:color w:val="FF0000"/>
                <w:spacing w:val="-5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площадке</w:t>
            </w:r>
            <w:r w:rsidRPr="00D80BF4">
              <w:rPr>
                <w:color w:val="FF0000"/>
                <w:spacing w:val="-5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могут</w:t>
            </w:r>
            <w:r w:rsidRPr="00D80BF4">
              <w:rPr>
                <w:color w:val="FF0000"/>
                <w:spacing w:val="-4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быть</w:t>
            </w:r>
            <w:r w:rsidRPr="00D80BF4">
              <w:rPr>
                <w:color w:val="FF0000"/>
                <w:spacing w:val="-4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аналоги</w:t>
            </w:r>
            <w:r w:rsidRPr="00D80BF4">
              <w:rPr>
                <w:color w:val="FF0000"/>
                <w:spacing w:val="-3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с</w:t>
            </w:r>
            <w:r w:rsidRPr="00D80BF4">
              <w:rPr>
                <w:color w:val="FF0000"/>
                <w:spacing w:val="-5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аналогичными</w:t>
            </w:r>
            <w:r w:rsidRPr="00D80BF4">
              <w:rPr>
                <w:color w:val="FF0000"/>
                <w:spacing w:val="-3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характеристиками,</w:t>
            </w:r>
            <w:r w:rsidRPr="00D80BF4">
              <w:rPr>
                <w:color w:val="FF0000"/>
                <w:spacing w:val="-7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предоставляемые</w:t>
            </w:r>
            <w:r w:rsidRPr="00D80BF4">
              <w:rPr>
                <w:color w:val="FF0000"/>
                <w:spacing w:val="-5"/>
                <w:sz w:val="24"/>
              </w:rPr>
              <w:t xml:space="preserve"> </w:t>
            </w:r>
            <w:r w:rsidRPr="00D80BF4">
              <w:rPr>
                <w:color w:val="FF0000"/>
                <w:sz w:val="24"/>
              </w:rPr>
              <w:t>в качестве замены</w:t>
            </w:r>
          </w:p>
        </w:tc>
      </w:tr>
      <w:tr w:rsidR="007332F6" w:rsidRPr="00D80BF4">
        <w:trPr>
          <w:trHeight w:val="1012"/>
        </w:trPr>
        <w:tc>
          <w:tcPr>
            <w:tcW w:w="850" w:type="dxa"/>
          </w:tcPr>
          <w:p w:rsidR="007332F6" w:rsidRPr="00D80BF4" w:rsidRDefault="009D5F11">
            <w:pPr>
              <w:pStyle w:val="TableParagraph"/>
              <w:spacing w:before="250"/>
              <w:ind w:left="268" w:right="249" w:firstLine="47"/>
            </w:pPr>
            <w:r w:rsidRPr="00D80BF4">
              <w:rPr>
                <w:spacing w:val="-10"/>
              </w:rPr>
              <w:t xml:space="preserve">№ </w:t>
            </w:r>
            <w:proofErr w:type="gramStart"/>
            <w:r w:rsidRPr="00D80BF4">
              <w:rPr>
                <w:spacing w:val="-4"/>
              </w:rPr>
              <w:t>п</w:t>
            </w:r>
            <w:proofErr w:type="gramEnd"/>
            <w:r w:rsidRPr="00D80BF4">
              <w:rPr>
                <w:spacing w:val="-4"/>
              </w:rPr>
              <w:t>/п</w:t>
            </w:r>
          </w:p>
        </w:tc>
        <w:tc>
          <w:tcPr>
            <w:tcW w:w="2266" w:type="dxa"/>
          </w:tcPr>
          <w:p w:rsidR="007332F6" w:rsidRPr="00D80BF4" w:rsidRDefault="007332F6">
            <w:pPr>
              <w:pStyle w:val="TableParagraph"/>
              <w:spacing w:before="124"/>
            </w:pPr>
          </w:p>
          <w:p w:rsidR="007332F6" w:rsidRPr="00D80BF4" w:rsidRDefault="009D5F11">
            <w:pPr>
              <w:pStyle w:val="TableParagraph"/>
              <w:ind w:left="9" w:right="1"/>
              <w:jc w:val="center"/>
            </w:pPr>
            <w:r w:rsidRPr="00D80BF4">
              <w:rPr>
                <w:spacing w:val="-2"/>
              </w:rPr>
              <w:t>Наименование</w:t>
            </w:r>
          </w:p>
        </w:tc>
        <w:tc>
          <w:tcPr>
            <w:tcW w:w="2835" w:type="dxa"/>
          </w:tcPr>
          <w:p w:rsidR="007332F6" w:rsidRPr="00D80BF4" w:rsidRDefault="009D5F11">
            <w:pPr>
              <w:pStyle w:val="TableParagraph"/>
              <w:spacing w:before="250"/>
              <w:ind w:left="606" w:firstLine="168"/>
            </w:pPr>
            <w:r w:rsidRPr="00D80BF4">
              <w:rPr>
                <w:spacing w:val="-2"/>
              </w:rPr>
              <w:t>Технические характеристики</w:t>
            </w:r>
          </w:p>
        </w:tc>
        <w:tc>
          <w:tcPr>
            <w:tcW w:w="2549" w:type="dxa"/>
          </w:tcPr>
          <w:p w:rsidR="007332F6" w:rsidRPr="00D80BF4" w:rsidRDefault="009D5F11">
            <w:pPr>
              <w:pStyle w:val="TableParagraph"/>
              <w:spacing w:before="250"/>
              <w:ind w:left="236" w:right="224" w:firstLine="83"/>
            </w:pPr>
            <w:r w:rsidRPr="00D80BF4">
              <w:t>Ссылка на образец (при</w:t>
            </w:r>
            <w:r w:rsidRPr="00D80BF4">
              <w:rPr>
                <w:spacing w:val="-14"/>
              </w:rPr>
              <w:t xml:space="preserve"> </w:t>
            </w:r>
            <w:r w:rsidRPr="00D80BF4">
              <w:t>необходимости)</w:t>
            </w:r>
          </w:p>
        </w:tc>
        <w:tc>
          <w:tcPr>
            <w:tcW w:w="852" w:type="dxa"/>
          </w:tcPr>
          <w:p w:rsidR="007332F6" w:rsidRPr="00D80BF4" w:rsidRDefault="009D5F11">
            <w:pPr>
              <w:pStyle w:val="TableParagraph"/>
              <w:spacing w:before="125"/>
              <w:ind w:left="132" w:right="119" w:hanging="5"/>
              <w:jc w:val="center"/>
            </w:pPr>
            <w:r w:rsidRPr="00D80BF4">
              <w:rPr>
                <w:spacing w:val="-4"/>
              </w:rPr>
              <w:t xml:space="preserve">Ед. </w:t>
            </w:r>
            <w:proofErr w:type="spellStart"/>
            <w:proofErr w:type="gramStart"/>
            <w:r w:rsidRPr="00D80BF4">
              <w:rPr>
                <w:spacing w:val="-4"/>
              </w:rPr>
              <w:t>измер</w:t>
            </w:r>
            <w:proofErr w:type="spellEnd"/>
            <w:r w:rsidRPr="00D80BF4">
              <w:rPr>
                <w:spacing w:val="-4"/>
              </w:rPr>
              <w:t xml:space="preserve"> </w:t>
            </w:r>
            <w:proofErr w:type="spellStart"/>
            <w:r w:rsidRPr="00D80BF4">
              <w:rPr>
                <w:spacing w:val="-4"/>
              </w:rPr>
              <w:t>ения</w:t>
            </w:r>
            <w:proofErr w:type="spellEnd"/>
            <w:proofErr w:type="gramEnd"/>
          </w:p>
        </w:tc>
        <w:tc>
          <w:tcPr>
            <w:tcW w:w="850" w:type="dxa"/>
          </w:tcPr>
          <w:p w:rsidR="007332F6" w:rsidRPr="00D80BF4" w:rsidRDefault="009D5F11">
            <w:pPr>
              <w:pStyle w:val="TableParagraph"/>
              <w:ind w:left="120" w:right="107" w:firstLine="2"/>
              <w:jc w:val="both"/>
            </w:pPr>
            <w:proofErr w:type="spellStart"/>
            <w:proofErr w:type="gramStart"/>
            <w:r w:rsidRPr="00D80BF4">
              <w:rPr>
                <w:spacing w:val="-2"/>
              </w:rPr>
              <w:t>Необх</w:t>
            </w:r>
            <w:proofErr w:type="spellEnd"/>
            <w:r w:rsidRPr="00D80BF4">
              <w:rPr>
                <w:spacing w:val="-2"/>
              </w:rPr>
              <w:t xml:space="preserve"> </w:t>
            </w:r>
            <w:proofErr w:type="spellStart"/>
            <w:r w:rsidRPr="00D80BF4">
              <w:rPr>
                <w:spacing w:val="-4"/>
              </w:rPr>
              <w:t>одимо</w:t>
            </w:r>
            <w:proofErr w:type="spellEnd"/>
            <w:proofErr w:type="gramEnd"/>
            <w:r w:rsidRPr="00D80BF4">
              <w:rPr>
                <w:spacing w:val="-4"/>
              </w:rPr>
              <w:t xml:space="preserve"> </w:t>
            </w:r>
            <w:r w:rsidRPr="00D80BF4">
              <w:t xml:space="preserve">е </w:t>
            </w:r>
            <w:r w:rsidRPr="00D80BF4">
              <w:rPr>
                <w:spacing w:val="-4"/>
              </w:rPr>
              <w:t>кол-</w:t>
            </w:r>
          </w:p>
          <w:p w:rsidR="007332F6" w:rsidRPr="00D80BF4" w:rsidRDefault="009D5F11">
            <w:pPr>
              <w:pStyle w:val="TableParagraph"/>
              <w:spacing w:line="235" w:lineRule="exact"/>
              <w:ind w:left="14" w:right="3"/>
              <w:jc w:val="center"/>
            </w:pPr>
            <w:r w:rsidRPr="00D80BF4">
              <w:rPr>
                <w:spacing w:val="-5"/>
              </w:rPr>
              <w:t>во</w:t>
            </w:r>
          </w:p>
        </w:tc>
      </w:tr>
      <w:tr w:rsidR="007332F6" w:rsidRPr="00D80BF4">
        <w:trPr>
          <w:trHeight w:val="453"/>
        </w:trPr>
        <w:tc>
          <w:tcPr>
            <w:tcW w:w="850" w:type="dxa"/>
          </w:tcPr>
          <w:p w:rsidR="007332F6" w:rsidRDefault="007332F6">
            <w:pPr>
              <w:pStyle w:val="TableParagraph"/>
            </w:pPr>
          </w:p>
        </w:tc>
        <w:tc>
          <w:tcPr>
            <w:tcW w:w="2266" w:type="dxa"/>
          </w:tcPr>
          <w:p w:rsidR="007332F6" w:rsidRDefault="007332F6">
            <w:pPr>
              <w:pStyle w:val="TableParagraph"/>
            </w:pPr>
          </w:p>
        </w:tc>
        <w:tc>
          <w:tcPr>
            <w:tcW w:w="2835" w:type="dxa"/>
          </w:tcPr>
          <w:p w:rsidR="007332F6" w:rsidRDefault="007332F6">
            <w:pPr>
              <w:pStyle w:val="TableParagraph"/>
            </w:pPr>
          </w:p>
        </w:tc>
        <w:tc>
          <w:tcPr>
            <w:tcW w:w="2549" w:type="dxa"/>
          </w:tcPr>
          <w:p w:rsidR="007332F6" w:rsidRPr="00D80BF4" w:rsidRDefault="007332F6">
            <w:pPr>
              <w:pStyle w:val="TableParagraph"/>
            </w:pPr>
          </w:p>
        </w:tc>
        <w:tc>
          <w:tcPr>
            <w:tcW w:w="852" w:type="dxa"/>
          </w:tcPr>
          <w:p w:rsidR="007332F6" w:rsidRPr="00D80BF4" w:rsidRDefault="007332F6">
            <w:pPr>
              <w:pStyle w:val="TableParagraph"/>
            </w:pPr>
          </w:p>
        </w:tc>
        <w:tc>
          <w:tcPr>
            <w:tcW w:w="850" w:type="dxa"/>
          </w:tcPr>
          <w:p w:rsidR="007332F6" w:rsidRPr="00D80BF4" w:rsidRDefault="007332F6">
            <w:pPr>
              <w:pStyle w:val="TableParagraph"/>
            </w:pPr>
          </w:p>
        </w:tc>
      </w:tr>
      <w:tr w:rsidR="007332F6" w:rsidRPr="00D80BF4">
        <w:trPr>
          <w:trHeight w:val="566"/>
        </w:trPr>
        <w:tc>
          <w:tcPr>
            <w:tcW w:w="850" w:type="dxa"/>
          </w:tcPr>
          <w:p w:rsidR="007332F6" w:rsidRDefault="009D5F11">
            <w:pPr>
              <w:pStyle w:val="TableParagraph"/>
              <w:spacing w:before="157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6" w:type="dxa"/>
          </w:tcPr>
          <w:p w:rsidR="007332F6" w:rsidRDefault="009D5F11">
            <w:pPr>
              <w:pStyle w:val="TableParagraph"/>
              <w:spacing w:before="157"/>
              <w:ind w:left="9"/>
              <w:jc w:val="center"/>
            </w:pPr>
            <w:r>
              <w:t>Набор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кистей</w:t>
            </w:r>
          </w:p>
        </w:tc>
        <w:tc>
          <w:tcPr>
            <w:tcW w:w="2835" w:type="dxa"/>
          </w:tcPr>
          <w:p w:rsidR="007332F6" w:rsidRDefault="009D5F11">
            <w:pPr>
              <w:pStyle w:val="TableParagraph"/>
              <w:spacing w:before="29"/>
              <w:ind w:left="903" w:hanging="706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1-20</w:t>
            </w:r>
            <w:r>
              <w:rPr>
                <w:spacing w:val="-7"/>
              </w:rPr>
              <w:t xml:space="preserve"> </w:t>
            </w:r>
            <w:proofErr w:type="gramStart"/>
            <w:r>
              <w:t>(</w:t>
            </w:r>
            <w:r>
              <w:rPr>
                <w:spacing w:val="-6"/>
              </w:rPr>
              <w:t xml:space="preserve"> </w:t>
            </w:r>
            <w:proofErr w:type="gramEnd"/>
            <w:r>
              <w:t>номера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выбор </w:t>
            </w:r>
            <w:r>
              <w:rPr>
                <w:spacing w:val="-2"/>
              </w:rPr>
              <w:t>участника)</w:t>
            </w:r>
          </w:p>
        </w:tc>
        <w:tc>
          <w:tcPr>
            <w:tcW w:w="2549" w:type="dxa"/>
          </w:tcPr>
          <w:p w:rsidR="007332F6" w:rsidRPr="00D80BF4" w:rsidRDefault="007332F6">
            <w:pPr>
              <w:pStyle w:val="TableParagraph"/>
            </w:pPr>
          </w:p>
        </w:tc>
        <w:tc>
          <w:tcPr>
            <w:tcW w:w="852" w:type="dxa"/>
          </w:tcPr>
          <w:p w:rsidR="007332F6" w:rsidRPr="00D80BF4" w:rsidRDefault="009D5F11">
            <w:pPr>
              <w:pStyle w:val="TableParagraph"/>
              <w:spacing w:before="157"/>
              <w:ind w:left="7"/>
              <w:jc w:val="center"/>
            </w:pPr>
            <w:proofErr w:type="spellStart"/>
            <w:proofErr w:type="gramStart"/>
            <w:r w:rsidRPr="00D80BF4">
              <w:rPr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7332F6" w:rsidRPr="00D80BF4" w:rsidRDefault="009D5F11">
            <w:pPr>
              <w:pStyle w:val="TableParagraph"/>
              <w:spacing w:before="157"/>
              <w:ind w:left="14" w:right="8"/>
              <w:jc w:val="center"/>
            </w:pPr>
            <w:r w:rsidRPr="00D80BF4">
              <w:rPr>
                <w:spacing w:val="-10"/>
              </w:rPr>
              <w:t>1</w:t>
            </w:r>
          </w:p>
        </w:tc>
      </w:tr>
      <w:tr w:rsidR="007332F6">
        <w:trPr>
          <w:trHeight w:val="568"/>
        </w:trPr>
        <w:tc>
          <w:tcPr>
            <w:tcW w:w="850" w:type="dxa"/>
          </w:tcPr>
          <w:p w:rsidR="007332F6" w:rsidRDefault="009D5F11">
            <w:pPr>
              <w:pStyle w:val="TableParagraph"/>
              <w:spacing w:before="157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6" w:type="dxa"/>
          </w:tcPr>
          <w:p w:rsidR="007332F6" w:rsidRDefault="009D5F11">
            <w:pPr>
              <w:pStyle w:val="TableParagraph"/>
              <w:spacing w:before="157"/>
              <w:ind w:left="9" w:right="2"/>
              <w:jc w:val="center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гуаши</w:t>
            </w:r>
          </w:p>
        </w:tc>
        <w:tc>
          <w:tcPr>
            <w:tcW w:w="2835" w:type="dxa"/>
          </w:tcPr>
          <w:p w:rsidR="007332F6" w:rsidRDefault="009D5F11">
            <w:pPr>
              <w:pStyle w:val="TableParagraph"/>
              <w:spacing w:before="157"/>
              <w:ind w:left="764"/>
            </w:pPr>
            <w:r>
              <w:t>Мастер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2549" w:type="dxa"/>
          </w:tcPr>
          <w:p w:rsidR="007332F6" w:rsidRDefault="007332F6">
            <w:pPr>
              <w:pStyle w:val="TableParagraph"/>
            </w:pPr>
          </w:p>
        </w:tc>
        <w:tc>
          <w:tcPr>
            <w:tcW w:w="852" w:type="dxa"/>
          </w:tcPr>
          <w:p w:rsidR="007332F6" w:rsidRDefault="009D5F11">
            <w:pPr>
              <w:pStyle w:val="TableParagraph"/>
              <w:spacing w:before="157"/>
              <w:ind w:left="7"/>
              <w:jc w:val="center"/>
            </w:pPr>
            <w:proofErr w:type="spellStart"/>
            <w:proofErr w:type="gramStart"/>
            <w:r>
              <w:rPr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7332F6" w:rsidRDefault="009D5F11">
            <w:pPr>
              <w:pStyle w:val="TableParagraph"/>
              <w:spacing w:before="157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7332F6" w:rsidRDefault="007332F6">
      <w:pPr>
        <w:pStyle w:val="a3"/>
        <w:rPr>
          <w:b/>
        </w:rPr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spacing w:line="276" w:lineRule="auto"/>
        <w:ind w:left="140" w:right="143" w:firstLine="708"/>
        <w:jc w:val="both"/>
        <w:rPr>
          <w:b/>
          <w:sz w:val="24"/>
        </w:rPr>
      </w:pPr>
      <w:r>
        <w:rPr>
          <w:b/>
          <w:sz w:val="24"/>
        </w:rPr>
        <w:t xml:space="preserve">Инфраструктурный лист застройки площадки предоставляется в виде отдельного документа (приложения) в формате </w:t>
      </w:r>
      <w:proofErr w:type="spellStart"/>
      <w:r>
        <w:rPr>
          <w:b/>
          <w:sz w:val="24"/>
        </w:rPr>
        <w:t>Excel</w:t>
      </w:r>
      <w:proofErr w:type="spellEnd"/>
      <w:r>
        <w:rPr>
          <w:b/>
          <w:sz w:val="24"/>
        </w:rPr>
        <w:t xml:space="preserve"> (.</w:t>
      </w:r>
      <w:proofErr w:type="spellStart"/>
      <w:r>
        <w:rPr>
          <w:b/>
          <w:sz w:val="24"/>
        </w:rPr>
        <w:t>xlsx</w:t>
      </w:r>
      <w:proofErr w:type="spellEnd"/>
      <w:r>
        <w:rPr>
          <w:b/>
          <w:sz w:val="24"/>
        </w:rPr>
        <w:t>)</w:t>
      </w:r>
    </w:p>
    <w:p w:rsidR="007332F6" w:rsidRDefault="007332F6">
      <w:pPr>
        <w:pStyle w:val="a5"/>
        <w:spacing w:line="276" w:lineRule="auto"/>
        <w:rPr>
          <w:b/>
          <w:sz w:val="24"/>
        </w:rPr>
        <w:sectPr w:rsidR="007332F6">
          <w:pgSz w:w="11910" w:h="16840"/>
          <w:pgMar w:top="480" w:right="425" w:bottom="920" w:left="992" w:header="0" w:footer="736" w:gutter="0"/>
          <w:cols w:space="720"/>
        </w:sectPr>
      </w:pPr>
    </w:p>
    <w:p w:rsidR="007332F6" w:rsidRDefault="009D5F11">
      <w:pPr>
        <w:pStyle w:val="a5"/>
        <w:numPr>
          <w:ilvl w:val="0"/>
          <w:numId w:val="10"/>
        </w:numPr>
        <w:tabs>
          <w:tab w:val="left" w:pos="1088"/>
        </w:tabs>
        <w:spacing w:before="67"/>
        <w:ind w:left="140" w:right="141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Минимальные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оснащению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80"/>
          <w:sz w:val="24"/>
        </w:rPr>
        <w:t xml:space="preserve"> </w:t>
      </w:r>
      <w:r>
        <w:rPr>
          <w:b/>
          <w:spacing w:val="-2"/>
          <w:sz w:val="24"/>
        </w:rPr>
        <w:t>нозологий</w:t>
      </w:r>
    </w:p>
    <w:p w:rsidR="007332F6" w:rsidRDefault="009D5F11">
      <w:pPr>
        <w:pStyle w:val="a3"/>
        <w:ind w:left="140" w:firstLine="708"/>
      </w:pPr>
      <w:r>
        <w:rPr>
          <w:color w:val="FF0000"/>
        </w:rPr>
        <w:t>*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минимальные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требования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оснащению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рабочих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мест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согласованы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общероссийскими общественными организациями инвалидов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7332F6">
        <w:trPr>
          <w:trHeight w:val="1379"/>
        </w:trPr>
        <w:tc>
          <w:tcPr>
            <w:tcW w:w="2268" w:type="dxa"/>
          </w:tcPr>
          <w:p w:rsidR="007332F6" w:rsidRDefault="007332F6">
            <w:pPr>
              <w:pStyle w:val="TableParagraph"/>
              <w:spacing w:before="274"/>
              <w:rPr>
                <w:sz w:val="24"/>
              </w:rPr>
            </w:pPr>
          </w:p>
          <w:p w:rsidR="007332F6" w:rsidRDefault="009D5F11">
            <w:pPr>
              <w:pStyle w:val="TableParagraph"/>
              <w:spacing w:before="1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нозологии</w:t>
            </w:r>
          </w:p>
        </w:tc>
        <w:tc>
          <w:tcPr>
            <w:tcW w:w="1702" w:type="dxa"/>
          </w:tcPr>
          <w:p w:rsidR="007332F6" w:rsidRDefault="007332F6">
            <w:pPr>
              <w:pStyle w:val="TableParagraph"/>
              <w:spacing w:before="138"/>
              <w:rPr>
                <w:sz w:val="24"/>
              </w:rPr>
            </w:pPr>
          </w:p>
          <w:p w:rsidR="007332F6" w:rsidRDefault="009D5F11">
            <w:pPr>
              <w:pStyle w:val="TableParagraph"/>
              <w:ind w:left="573" w:right="302" w:hanging="2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Площадь, </w:t>
            </w:r>
            <w:proofErr w:type="spellStart"/>
            <w:r>
              <w:rPr>
                <w:b/>
                <w:spacing w:val="-2"/>
                <w:sz w:val="24"/>
              </w:rPr>
              <w:t>м.кв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line="276" w:lineRule="exact"/>
              <w:ind w:left="220" w:right="212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Ширина прохода между рабочими </w:t>
            </w:r>
            <w:r>
              <w:rPr>
                <w:b/>
                <w:sz w:val="24"/>
              </w:rPr>
              <w:t>местами,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м</w:t>
            </w:r>
            <w:proofErr w:type="gramEnd"/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534" w:type="dxa"/>
          </w:tcPr>
          <w:p w:rsidR="007332F6" w:rsidRDefault="007332F6">
            <w:pPr>
              <w:pStyle w:val="TableParagraph"/>
              <w:spacing w:before="138"/>
              <w:rPr>
                <w:sz w:val="24"/>
              </w:rPr>
            </w:pPr>
          </w:p>
          <w:p w:rsidR="007332F6" w:rsidRDefault="009D5F11">
            <w:pPr>
              <w:pStyle w:val="TableParagraph"/>
              <w:ind w:left="1582" w:right="284" w:hanging="1284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оборудование, </w:t>
            </w:r>
            <w:r>
              <w:rPr>
                <w:b/>
                <w:spacing w:val="-2"/>
                <w:sz w:val="24"/>
              </w:rPr>
              <w:t>количество*</w:t>
            </w:r>
          </w:p>
        </w:tc>
      </w:tr>
      <w:tr w:rsidR="007332F6">
        <w:trPr>
          <w:trHeight w:val="3311"/>
        </w:trPr>
        <w:tc>
          <w:tcPr>
            <w:tcW w:w="2268" w:type="dxa"/>
          </w:tcPr>
          <w:p w:rsidR="007332F6" w:rsidRDefault="009D5F11">
            <w:pPr>
              <w:pStyle w:val="TableParagraph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 xml:space="preserve">нарушением </w:t>
            </w:r>
            <w:r>
              <w:rPr>
                <w:b/>
                <w:spacing w:val="-4"/>
                <w:sz w:val="24"/>
              </w:rPr>
              <w:t>слуха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7332F6" w:rsidRDefault="009D5F11" w:rsidP="00D80BF4">
            <w:pPr>
              <w:pStyle w:val="TableParagraph"/>
              <w:ind w:left="107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слуха необходимо предусмотреть:</w:t>
            </w:r>
          </w:p>
          <w:p w:rsidR="007332F6" w:rsidRDefault="009D5F11" w:rsidP="00D80BF4">
            <w:pPr>
              <w:pStyle w:val="TableParagraph"/>
              <w:ind w:left="106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а) наличие звукоусиливающей аппаратуры,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акустической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системы, информационной индукционной системы, наличие индивидуальных </w:t>
            </w:r>
            <w:r>
              <w:rPr>
                <w:spacing w:val="-2"/>
                <w:sz w:val="24"/>
              </w:rPr>
              <w:t>наушников;</w:t>
            </w:r>
          </w:p>
          <w:p w:rsidR="007332F6" w:rsidRDefault="009D5F11" w:rsidP="00D80BF4">
            <w:pPr>
              <w:pStyle w:val="TableParagraph"/>
              <w:ind w:left="106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переводчика русского жестового языка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сурдопереводчика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7332F6" w:rsidRDefault="009D5F11" w:rsidP="00D80BF4">
            <w:pPr>
              <w:pStyle w:val="TableParagraph"/>
              <w:spacing w:line="270" w:lineRule="atLeast"/>
              <w:ind w:left="107" w:right="95" w:firstLine="24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доступной текстовой информации.</w:t>
            </w:r>
          </w:p>
        </w:tc>
      </w:tr>
      <w:tr w:rsidR="007332F6">
        <w:trPr>
          <w:trHeight w:val="9382"/>
        </w:trPr>
        <w:tc>
          <w:tcPr>
            <w:tcW w:w="2268" w:type="dxa"/>
          </w:tcPr>
          <w:p w:rsidR="007332F6" w:rsidRDefault="009D5F11">
            <w:pPr>
              <w:pStyle w:val="TableParagraph"/>
              <w:spacing w:before="1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>нарушением зрения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7332F6" w:rsidRDefault="009D5F11" w:rsidP="00D80BF4">
            <w:pPr>
              <w:pStyle w:val="TableParagraph"/>
              <w:spacing w:before="1"/>
              <w:ind w:left="107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зрения </w:t>
            </w:r>
            <w:r>
              <w:rPr>
                <w:spacing w:val="-2"/>
                <w:sz w:val="24"/>
              </w:rPr>
              <w:t>необходимо:</w:t>
            </w:r>
          </w:p>
          <w:p w:rsidR="007332F6" w:rsidRDefault="009D5F11" w:rsidP="00D80BF4">
            <w:pPr>
              <w:pStyle w:val="TableParagraph"/>
              <w:ind w:left="106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а) текстовое описание конкурсного задания в плоскопечатном виде с крупным размером шрифта, учитывающим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зрительного анализатора участника с остаточным зрением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 менее 16-18 </w:t>
            </w: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z w:val="24"/>
              </w:rPr>
              <w:t>), дублированного рельефно точечным шрифтом Брайля (при необходимости);</w:t>
            </w:r>
          </w:p>
          <w:p w:rsidR="007332F6" w:rsidRDefault="009D5F11" w:rsidP="00D80BF4">
            <w:pPr>
              <w:pStyle w:val="TableParagraph"/>
              <w:ind w:left="106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лупа с подсветкой для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лупа;</w:t>
            </w:r>
          </w:p>
          <w:p w:rsidR="007332F6" w:rsidRDefault="009D5F11" w:rsidP="00D80BF4">
            <w:pPr>
              <w:pStyle w:val="TableParagraph"/>
              <w:ind w:left="106" w:right="95" w:firstLine="249"/>
              <w:jc w:val="both"/>
              <w:rPr>
                <w:sz w:val="24"/>
              </w:rPr>
            </w:pPr>
            <w:r>
              <w:rPr>
                <w:sz w:val="24"/>
              </w:rPr>
              <w:t>в) для рабочего места, предполагающего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  <w:p w:rsidR="007332F6" w:rsidRDefault="009D5F11" w:rsidP="00D80BF4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left="106" w:right="100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оснащение специальным компьютерным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оргтехникой:</w:t>
            </w:r>
          </w:p>
          <w:p w:rsidR="007332F6" w:rsidRDefault="009D5F11" w:rsidP="00D80BF4">
            <w:pPr>
              <w:pStyle w:val="TableParagraph"/>
              <w:ind w:left="35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видеоувеличитель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7332F6" w:rsidRDefault="009D5F11" w:rsidP="00D80BF4">
            <w:pPr>
              <w:pStyle w:val="TableParagraph"/>
              <w:numPr>
                <w:ilvl w:val="1"/>
                <w:numId w:val="2"/>
              </w:numPr>
              <w:tabs>
                <w:tab w:val="left" w:pos="493"/>
              </w:tabs>
              <w:ind w:left="106" w:right="301" w:firstLine="249"/>
              <w:jc w:val="both"/>
              <w:rPr>
                <w:sz w:val="24"/>
              </w:rPr>
            </w:pPr>
            <w:r>
              <w:rPr>
                <w:sz w:val="24"/>
              </w:rPr>
              <w:t>программы экранного доступа NVDA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JAWS18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  <w:p w:rsidR="007332F6" w:rsidRDefault="009D5F11" w:rsidP="00D80BF4">
            <w:pPr>
              <w:pStyle w:val="TableParagraph"/>
              <w:numPr>
                <w:ilvl w:val="1"/>
                <w:numId w:val="2"/>
              </w:numPr>
              <w:tabs>
                <w:tab w:val="left" w:pos="493"/>
              </w:tabs>
              <w:ind w:left="106" w:right="414" w:firstLine="24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брайлевский</w:t>
            </w:r>
            <w:proofErr w:type="spellEnd"/>
            <w:r>
              <w:rPr>
                <w:sz w:val="24"/>
              </w:rPr>
              <w:t xml:space="preserve"> дисплей (при необходимости);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места участника с нарушением зрения, имеющего собаку-проводника, необходимо предусмотреть место для </w:t>
            </w:r>
            <w:r>
              <w:rPr>
                <w:spacing w:val="-2"/>
                <w:sz w:val="24"/>
              </w:rPr>
              <w:t>собаки-проводника.</w:t>
            </w:r>
          </w:p>
          <w:p w:rsidR="007332F6" w:rsidRDefault="009D5F11" w:rsidP="00D80BF4">
            <w:pPr>
              <w:pStyle w:val="TableParagraph"/>
              <w:spacing w:line="270" w:lineRule="atLeast"/>
              <w:ind w:left="106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оснащение (оборудование) специального рабочего места </w:t>
            </w:r>
            <w:proofErr w:type="spellStart"/>
            <w:r>
              <w:rPr>
                <w:sz w:val="24"/>
              </w:rPr>
              <w:t>тифлотехническими</w:t>
            </w:r>
            <w:proofErr w:type="spellEnd"/>
            <w:r>
              <w:rPr>
                <w:sz w:val="24"/>
              </w:rPr>
              <w:t xml:space="preserve"> ориентирами и устройствами, с возможностью использования крупного рельефн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контрастного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Брайля, акустическими навигационными</w:t>
            </w:r>
          </w:p>
        </w:tc>
      </w:tr>
    </w:tbl>
    <w:p w:rsidR="007332F6" w:rsidRDefault="007332F6">
      <w:pPr>
        <w:pStyle w:val="TableParagraph"/>
        <w:spacing w:line="270" w:lineRule="atLeast"/>
        <w:rPr>
          <w:sz w:val="24"/>
        </w:rPr>
        <w:sectPr w:rsidR="007332F6">
          <w:pgSz w:w="11910" w:h="16840"/>
          <w:pgMar w:top="480" w:right="425" w:bottom="920" w:left="992" w:header="0" w:footer="736" w:gutter="0"/>
          <w:cols w:space="720"/>
        </w:sectPr>
      </w:pPr>
    </w:p>
    <w:p w:rsidR="007332F6" w:rsidRDefault="007332F6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7332F6">
        <w:trPr>
          <w:trHeight w:val="1931"/>
        </w:trPr>
        <w:tc>
          <w:tcPr>
            <w:tcW w:w="2268" w:type="dxa"/>
          </w:tcPr>
          <w:p w:rsidR="007332F6" w:rsidRDefault="007332F6">
            <w:pPr>
              <w:pStyle w:val="TableParagraph"/>
            </w:pPr>
          </w:p>
        </w:tc>
        <w:tc>
          <w:tcPr>
            <w:tcW w:w="1702" w:type="dxa"/>
          </w:tcPr>
          <w:p w:rsidR="007332F6" w:rsidRDefault="007332F6">
            <w:pPr>
              <w:pStyle w:val="TableParagraph"/>
            </w:pPr>
          </w:p>
        </w:tc>
        <w:tc>
          <w:tcPr>
            <w:tcW w:w="1702" w:type="dxa"/>
          </w:tcPr>
          <w:p w:rsidR="007332F6" w:rsidRDefault="007332F6">
            <w:pPr>
              <w:pStyle w:val="TableParagraph"/>
            </w:pPr>
          </w:p>
        </w:tc>
        <w:tc>
          <w:tcPr>
            <w:tcW w:w="4534" w:type="dxa"/>
          </w:tcPr>
          <w:p w:rsidR="007332F6" w:rsidRDefault="009D5F11" w:rsidP="00D80BF4">
            <w:pPr>
              <w:pStyle w:val="TableParagraph"/>
              <w:ind w:left="107" w:right="284"/>
              <w:jc w:val="both"/>
              <w:rPr>
                <w:sz w:val="24"/>
              </w:rPr>
            </w:pPr>
            <w:r>
              <w:rPr>
                <w:sz w:val="24"/>
              </w:rPr>
              <w:t>средствами, обеспечивающими беспрепятственное нахождение инвалидом по зрению - слепого своего рабочего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</w:t>
            </w:r>
            <w:r>
              <w:rPr>
                <w:spacing w:val="-2"/>
                <w:sz w:val="24"/>
              </w:rPr>
              <w:t>функций;</w:t>
            </w:r>
          </w:p>
          <w:p w:rsidR="007332F6" w:rsidRDefault="009D5F11" w:rsidP="00D80BF4">
            <w:pPr>
              <w:pStyle w:val="TableParagraph"/>
              <w:spacing w:line="270" w:lineRule="atLeast"/>
              <w:ind w:left="107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равномерное освещение не менее 300 люкс.</w:t>
            </w:r>
          </w:p>
        </w:tc>
      </w:tr>
      <w:tr w:rsidR="007332F6">
        <w:trPr>
          <w:trHeight w:val="6071"/>
        </w:trPr>
        <w:tc>
          <w:tcPr>
            <w:tcW w:w="2268" w:type="dxa"/>
          </w:tcPr>
          <w:p w:rsidR="007332F6" w:rsidRDefault="009D5F11">
            <w:pPr>
              <w:pStyle w:val="TableParagraph"/>
              <w:spacing w:before="1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 xml:space="preserve">нарушением </w:t>
            </w:r>
            <w:r>
              <w:rPr>
                <w:b/>
                <w:spacing w:val="-4"/>
                <w:sz w:val="24"/>
              </w:rPr>
              <w:t>ОДА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7332F6" w:rsidRDefault="009D5F11" w:rsidP="00D80BF4">
            <w:pPr>
              <w:pStyle w:val="TableParagraph"/>
              <w:spacing w:before="1"/>
              <w:ind w:left="164" w:right="95" w:firstLine="249"/>
              <w:jc w:val="both"/>
              <w:rPr>
                <w:sz w:val="24"/>
              </w:rPr>
            </w:pPr>
            <w:r>
              <w:rPr>
                <w:sz w:val="24"/>
              </w:rPr>
              <w:t>Оснащение (оборудование) специального рабочего места оборудованием, обеспечивающим 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эргономических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принципов:</w:t>
            </w:r>
          </w:p>
          <w:p w:rsidR="007332F6" w:rsidRDefault="009D5F11" w:rsidP="00D80BF4">
            <w:pPr>
              <w:pStyle w:val="TableParagraph"/>
              <w:ind w:left="164" w:right="404" w:firstLine="249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 место с учетом подъезда и разворота кресла-коляски, увеличения ширины прохода между рядами верстаков;</w:t>
            </w:r>
          </w:p>
          <w:p w:rsidR="007332F6" w:rsidRDefault="009D5F11" w:rsidP="00D80BF4">
            <w:pPr>
              <w:pStyle w:val="TableParagraph"/>
              <w:ind w:left="164" w:right="184" w:firstLine="249"/>
              <w:jc w:val="both"/>
              <w:rPr>
                <w:sz w:val="24"/>
              </w:rPr>
            </w:pPr>
            <w:r>
              <w:rPr>
                <w:sz w:val="24"/>
              </w:rPr>
              <w:t>б) для участников, передвигающихся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кресл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коляске,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выделить 1 - 2 первых рабочих места в ряду у дверного проема;</w:t>
            </w:r>
          </w:p>
          <w:p w:rsidR="007332F6" w:rsidRDefault="009D5F11" w:rsidP="00D80BF4">
            <w:pPr>
              <w:pStyle w:val="TableParagraph"/>
              <w:spacing w:line="270" w:lineRule="atLeast"/>
              <w:ind w:left="164" w:right="95" w:firstLine="249"/>
              <w:jc w:val="both"/>
              <w:rPr>
                <w:sz w:val="24"/>
              </w:rPr>
            </w:pPr>
            <w:r>
              <w:rPr>
                <w:sz w:val="24"/>
              </w:rPr>
              <w:t>в) оснащение (оборудование) специального рабочего места специальными механизмами и устройствами, позволяющими изменять высоту и наклон рабочей поверхности, положение сиденья рабочего стула по высоте и наклону, угол наклона спинки рабочего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стула,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специальным сиденьем, обеспечивающим компенсацию усилия при вставании.</w:t>
            </w:r>
          </w:p>
        </w:tc>
      </w:tr>
      <w:tr w:rsidR="007332F6">
        <w:trPr>
          <w:trHeight w:val="7174"/>
        </w:trPr>
        <w:tc>
          <w:tcPr>
            <w:tcW w:w="2268" w:type="dxa"/>
          </w:tcPr>
          <w:p w:rsidR="007332F6" w:rsidRDefault="009D5F11">
            <w:pPr>
              <w:pStyle w:val="TableParagraph"/>
              <w:ind w:left="165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 место участника с соматически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 заболеваниям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7332F6" w:rsidRDefault="009D5F11" w:rsidP="00D80BF4">
            <w:pPr>
              <w:pStyle w:val="TableParagraph"/>
              <w:ind w:left="164" w:right="229" w:firstLine="249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 труда инвалидов вследствие заболеваний сердечн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сосудистой системы,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вследствие других соматических заболеваний, предусматривают отсутствие:</w:t>
            </w:r>
          </w:p>
          <w:p w:rsidR="007332F6" w:rsidRDefault="009D5F11" w:rsidP="00D80BF4">
            <w:pPr>
              <w:pStyle w:val="TableParagraph"/>
              <w:ind w:left="164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веществ, включая аллергены, канцерогены, оксиды металлов, аэрозоли преимущественно </w:t>
            </w:r>
            <w:proofErr w:type="spellStart"/>
            <w:r>
              <w:rPr>
                <w:sz w:val="24"/>
              </w:rPr>
              <w:t>фиброгенного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  <w:p w:rsidR="007332F6" w:rsidRDefault="009D5F11" w:rsidP="00D80BF4">
            <w:pPr>
              <w:pStyle w:val="TableParagraph"/>
              <w:ind w:left="164" w:right="229" w:firstLine="249"/>
              <w:jc w:val="both"/>
              <w:rPr>
                <w:sz w:val="24"/>
              </w:rPr>
            </w:pPr>
            <w:r>
              <w:rPr>
                <w:sz w:val="24"/>
              </w:rPr>
              <w:t>б) тепловых излучений; локальной вибрации, электромагнитных излучений,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ультрафиолетовой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радиации на площадке;</w:t>
            </w:r>
          </w:p>
          <w:p w:rsidR="007332F6" w:rsidRDefault="009D5F11" w:rsidP="00D80BF4">
            <w:pPr>
              <w:pStyle w:val="TableParagraph"/>
              <w:ind w:left="164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в) превышения уровня шума на 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 освещенности, соответствующей действующим нормативам.</w:t>
            </w:r>
          </w:p>
          <w:p w:rsidR="007332F6" w:rsidRDefault="009D5F11" w:rsidP="00D80BF4">
            <w:pPr>
              <w:pStyle w:val="TableParagraph"/>
              <w:spacing w:line="270" w:lineRule="atLeast"/>
              <w:ind w:left="164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 обеспечить наличие столов с </w:t>
            </w:r>
            <w:proofErr w:type="gramStart"/>
            <w:r>
              <w:rPr>
                <w:sz w:val="24"/>
              </w:rPr>
              <w:t>регулируемыми</w:t>
            </w:r>
            <w:proofErr w:type="gramEnd"/>
            <w:r>
              <w:rPr>
                <w:sz w:val="24"/>
              </w:rPr>
              <w:t xml:space="preserve"> высотой и углом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стульев (кресел) с регулируемыми высотой сиденья и положением спинки (в соответствии со спецификой </w:t>
            </w:r>
            <w:r>
              <w:rPr>
                <w:spacing w:val="-2"/>
                <w:sz w:val="24"/>
              </w:rPr>
              <w:t>заболевания).</w:t>
            </w:r>
          </w:p>
        </w:tc>
      </w:tr>
    </w:tbl>
    <w:p w:rsidR="007332F6" w:rsidRDefault="007332F6">
      <w:pPr>
        <w:pStyle w:val="TableParagraph"/>
        <w:spacing w:line="270" w:lineRule="atLeast"/>
        <w:rPr>
          <w:sz w:val="24"/>
        </w:rPr>
        <w:sectPr w:rsidR="007332F6">
          <w:pgSz w:w="11910" w:h="16840"/>
          <w:pgMar w:top="520" w:right="425" w:bottom="920" w:left="992" w:header="0" w:footer="736" w:gutter="0"/>
          <w:cols w:space="720"/>
        </w:sectPr>
      </w:pPr>
    </w:p>
    <w:p w:rsidR="007332F6" w:rsidRDefault="007332F6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7332F6">
        <w:trPr>
          <w:trHeight w:val="10487"/>
        </w:trPr>
        <w:tc>
          <w:tcPr>
            <w:tcW w:w="2268" w:type="dxa"/>
          </w:tcPr>
          <w:p w:rsidR="007332F6" w:rsidRDefault="009D5F11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>ментальными нарушениями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line="275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7332F6" w:rsidRDefault="009D5F1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7332F6" w:rsidRDefault="009D5F11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условиям труда инвалидов, имеющих нервн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психические заболевания:</w:t>
            </w:r>
          </w:p>
          <w:p w:rsidR="007332F6" w:rsidRDefault="009D5F11" w:rsidP="00D80BF4">
            <w:pPr>
              <w:pStyle w:val="TableParagraph"/>
              <w:ind w:left="164" w:right="95" w:firstLine="249"/>
              <w:jc w:val="both"/>
              <w:rPr>
                <w:sz w:val="24"/>
              </w:rPr>
            </w:pPr>
            <w:r>
              <w:rPr>
                <w:sz w:val="24"/>
              </w:rPr>
              <w:t>а) создание оптимальных и допустимых санитарно-гигиенических 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холодный период года при легкой работе - 21 - 24</w:t>
            </w:r>
          </w:p>
          <w:p w:rsidR="007332F6" w:rsidRDefault="009D5F11" w:rsidP="00D80BF4">
            <w:pPr>
              <w:pStyle w:val="TableParagraph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°C;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средней тяжести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7332F6" w:rsidRDefault="009D5F11" w:rsidP="00D80BF4">
            <w:pPr>
              <w:pStyle w:val="TableParagraph"/>
              <w:ind w:left="164" w:right="284"/>
              <w:jc w:val="both"/>
              <w:rPr>
                <w:sz w:val="24"/>
              </w:rPr>
            </w:pPr>
            <w:r>
              <w:rPr>
                <w:sz w:val="24"/>
              </w:rPr>
              <w:t>°C; влажность воздуха в холодный и теплый периоды года 40 – 60 %; отсутствие вредных веществ: аллергенов,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канцерогенов,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аэрозолей, металлов, оксидов металлов;</w:t>
            </w:r>
          </w:p>
          <w:p w:rsidR="007332F6" w:rsidRDefault="009D5F11" w:rsidP="00D80BF4">
            <w:pPr>
              <w:pStyle w:val="TableParagraph"/>
              <w:ind w:left="164" w:right="284" w:firstLine="249"/>
              <w:jc w:val="both"/>
              <w:rPr>
                <w:sz w:val="24"/>
              </w:rPr>
            </w:pPr>
            <w:r>
              <w:rPr>
                <w:sz w:val="24"/>
              </w:rPr>
              <w:t>б) электромагнитное излучение - не 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81 </w:t>
            </w:r>
            <w:proofErr w:type="spellStart"/>
            <w:r>
              <w:rPr>
                <w:sz w:val="24"/>
              </w:rPr>
              <w:t>дБА</w:t>
            </w:r>
            <w:proofErr w:type="spellEnd"/>
            <w:r>
              <w:rPr>
                <w:sz w:val="24"/>
              </w:rPr>
              <w:t>); отсутствие локальной и общей вибрации; отсутствие продуктов и препаратов,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клетки и споры микроорганизмов, белковые </w:t>
            </w:r>
            <w:r>
              <w:rPr>
                <w:spacing w:val="-2"/>
                <w:sz w:val="24"/>
              </w:rPr>
              <w:t>препараты;</w:t>
            </w:r>
          </w:p>
          <w:p w:rsidR="007332F6" w:rsidRDefault="009D5F11" w:rsidP="00D80BF4">
            <w:pPr>
              <w:pStyle w:val="TableParagraph"/>
              <w:spacing w:line="270" w:lineRule="atLeast"/>
              <w:ind w:left="164" w:right="184" w:firstLine="2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в) оборудование (технические устройства) должны быть безопасны и комфортны в использовании (устойчивые конструкции, прочная установка и фиксация, простой способ пользования без сложных систем включения и выключения, с автоматическим выключением при неполадках; расстановка и расположение,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подхода, пользования и передвижения; расширенные расстояния между столами, мебелью; не должна затрудняющая доступность устройств;</w:t>
            </w:r>
            <w:proofErr w:type="gramEnd"/>
            <w:r>
              <w:rPr>
                <w:sz w:val="24"/>
              </w:rPr>
              <w:t xml:space="preserve"> исключение острых выступов, углов, ранящих поверхностей, выступающих крепежных деталей)</w:t>
            </w:r>
          </w:p>
        </w:tc>
      </w:tr>
    </w:tbl>
    <w:p w:rsidR="007332F6" w:rsidRDefault="007332F6">
      <w:pPr>
        <w:pStyle w:val="TableParagraph"/>
        <w:spacing w:line="270" w:lineRule="atLeast"/>
        <w:rPr>
          <w:sz w:val="24"/>
        </w:rPr>
        <w:sectPr w:rsidR="007332F6">
          <w:pgSz w:w="11910" w:h="16840"/>
          <w:pgMar w:top="520" w:right="425" w:bottom="920" w:left="992" w:header="0" w:footer="736" w:gutter="0"/>
          <w:cols w:space="720"/>
        </w:sectPr>
      </w:pPr>
    </w:p>
    <w:p w:rsidR="007332F6" w:rsidRDefault="009D5F11">
      <w:pPr>
        <w:pStyle w:val="a5"/>
        <w:numPr>
          <w:ilvl w:val="0"/>
          <w:numId w:val="10"/>
        </w:numPr>
        <w:tabs>
          <w:tab w:val="left" w:pos="5200"/>
        </w:tabs>
        <w:spacing w:before="65"/>
        <w:ind w:left="5200"/>
        <w:jc w:val="left"/>
        <w:rPr>
          <w:b/>
          <w:sz w:val="24"/>
        </w:rPr>
      </w:pPr>
      <w:r>
        <w:rPr>
          <w:b/>
          <w:sz w:val="24"/>
        </w:rPr>
        <w:lastRenderedPageBreak/>
        <w:t>Схема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(план)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застройки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соревновательной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площадки</w:t>
      </w:r>
    </w:p>
    <w:p w:rsidR="007332F6" w:rsidRDefault="007332F6">
      <w:pPr>
        <w:pStyle w:val="a3"/>
        <w:rPr>
          <w:b/>
          <w:sz w:val="20"/>
        </w:rPr>
      </w:pPr>
    </w:p>
    <w:p w:rsidR="007332F6" w:rsidRDefault="007332F6">
      <w:pPr>
        <w:pStyle w:val="a3"/>
        <w:rPr>
          <w:b/>
          <w:sz w:val="20"/>
        </w:rPr>
      </w:pPr>
    </w:p>
    <w:p w:rsidR="007332F6" w:rsidRDefault="009D5F11">
      <w:pPr>
        <w:pStyle w:val="a3"/>
        <w:spacing w:before="157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3571252</wp:posOffset>
            </wp:positionH>
            <wp:positionV relativeFrom="paragraph">
              <wp:posOffset>261352</wp:posOffset>
            </wp:positionV>
            <wp:extent cx="3704039" cy="370636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4039" cy="3706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rPr>
          <w:b/>
          <w:sz w:val="22"/>
        </w:rPr>
      </w:pPr>
    </w:p>
    <w:p w:rsidR="007332F6" w:rsidRDefault="007332F6">
      <w:pPr>
        <w:pStyle w:val="a3"/>
        <w:spacing w:before="14"/>
        <w:rPr>
          <w:b/>
          <w:sz w:val="22"/>
        </w:rPr>
      </w:pPr>
    </w:p>
    <w:p w:rsidR="007332F6" w:rsidRDefault="009D5F11">
      <w:pPr>
        <w:tabs>
          <w:tab w:val="right" w:pos="15844"/>
        </w:tabs>
        <w:ind w:left="5731"/>
        <w:rPr>
          <w:rFonts w:ascii="Calibri" w:hAnsi="Calibri"/>
        </w:rPr>
      </w:pPr>
      <w:r w:rsidRPr="00D80BF4">
        <w:t>Региональный</w:t>
      </w:r>
      <w:r w:rsidRPr="00D80BF4">
        <w:rPr>
          <w:spacing w:val="-8"/>
        </w:rPr>
        <w:t xml:space="preserve"> </w:t>
      </w:r>
      <w:r w:rsidRPr="00D80BF4">
        <w:t>чемпионат</w:t>
      </w:r>
      <w:r w:rsidRPr="00D80BF4">
        <w:rPr>
          <w:spacing w:val="-9"/>
        </w:rPr>
        <w:t xml:space="preserve"> </w:t>
      </w:r>
      <w:r w:rsidRPr="00D80BF4">
        <w:t>«</w:t>
      </w:r>
      <w:proofErr w:type="spellStart"/>
      <w:r w:rsidRPr="00D80BF4">
        <w:t>Абилимпикс</w:t>
      </w:r>
      <w:proofErr w:type="spellEnd"/>
      <w:r w:rsidRPr="00D80BF4">
        <w:t>»</w:t>
      </w:r>
      <w:r w:rsidRPr="00D80BF4">
        <w:rPr>
          <w:spacing w:val="-11"/>
        </w:rPr>
        <w:t xml:space="preserve"> </w:t>
      </w:r>
      <w:r w:rsidRPr="00D80BF4">
        <w:rPr>
          <w:spacing w:val="-4"/>
        </w:rPr>
        <w:t>2026</w:t>
      </w:r>
      <w:r>
        <w:tab/>
      </w:r>
      <w:r>
        <w:rPr>
          <w:rFonts w:ascii="Calibri" w:hAnsi="Calibri"/>
          <w:spacing w:val="-7"/>
        </w:rPr>
        <w:t>20</w:t>
      </w:r>
    </w:p>
    <w:p w:rsidR="007332F6" w:rsidRDefault="007332F6">
      <w:pPr>
        <w:rPr>
          <w:rFonts w:ascii="Calibri" w:hAnsi="Calibri"/>
        </w:rPr>
        <w:sectPr w:rsidR="007332F6">
          <w:footerReference w:type="default" r:id="rId11"/>
          <w:pgSz w:w="16840" w:h="11910" w:orient="landscape"/>
          <w:pgMar w:top="1060" w:right="566" w:bottom="280" w:left="425" w:header="0" w:footer="0" w:gutter="0"/>
          <w:cols w:space="720"/>
        </w:sectPr>
      </w:pPr>
    </w:p>
    <w:p w:rsidR="007332F6" w:rsidRDefault="009D5F11">
      <w:pPr>
        <w:pStyle w:val="a3"/>
        <w:ind w:left="3522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054280" cy="212064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280" cy="212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rPr>
          <w:rFonts w:ascii="Calibri"/>
          <w:sz w:val="22"/>
        </w:rPr>
      </w:pPr>
    </w:p>
    <w:p w:rsidR="007332F6" w:rsidRDefault="007332F6">
      <w:pPr>
        <w:pStyle w:val="a3"/>
        <w:spacing w:before="14"/>
        <w:rPr>
          <w:rFonts w:ascii="Calibri"/>
          <w:sz w:val="22"/>
        </w:rPr>
      </w:pPr>
    </w:p>
    <w:p w:rsidR="007332F6" w:rsidRDefault="009D5F11">
      <w:pPr>
        <w:tabs>
          <w:tab w:val="left" w:pos="10034"/>
        </w:tabs>
        <w:spacing w:before="1"/>
        <w:ind w:left="141"/>
        <w:rPr>
          <w:rFonts w:ascii="Calibri" w:hAnsi="Calibri"/>
        </w:rPr>
      </w:pPr>
      <w:r>
        <w:rPr>
          <w:rFonts w:ascii="Calibri" w:hAnsi="Calibri"/>
        </w:rPr>
        <w:t>Региональный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чемпионат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«</w:t>
      </w:r>
      <w:proofErr w:type="spellStart"/>
      <w:r>
        <w:rPr>
          <w:rFonts w:ascii="Calibri" w:hAnsi="Calibri"/>
        </w:rPr>
        <w:t>Абилимпикс</w:t>
      </w:r>
      <w:proofErr w:type="spellEnd"/>
      <w:r>
        <w:rPr>
          <w:rFonts w:ascii="Calibri" w:hAnsi="Calibri"/>
        </w:rPr>
        <w:t>»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4"/>
        </w:rPr>
        <w:t>2026</w:t>
      </w:r>
      <w:r>
        <w:tab/>
      </w:r>
      <w:r>
        <w:rPr>
          <w:rFonts w:ascii="Calibri" w:hAnsi="Calibri"/>
          <w:spacing w:val="-5"/>
        </w:rPr>
        <w:t>21</w:t>
      </w:r>
    </w:p>
    <w:p w:rsidR="007332F6" w:rsidRDefault="007332F6">
      <w:pPr>
        <w:rPr>
          <w:rFonts w:ascii="Calibri" w:hAnsi="Calibri"/>
        </w:rPr>
        <w:sectPr w:rsidR="007332F6">
          <w:footerReference w:type="default" r:id="rId13"/>
          <w:pgSz w:w="16840" w:h="11910" w:orient="landscape"/>
          <w:pgMar w:top="1120" w:right="566" w:bottom="280" w:left="425" w:header="0" w:footer="0" w:gutter="0"/>
          <w:cols w:space="720"/>
        </w:sectPr>
      </w:pPr>
    </w:p>
    <w:p w:rsidR="007332F6" w:rsidRDefault="009D5F11">
      <w:pPr>
        <w:pStyle w:val="a5"/>
        <w:numPr>
          <w:ilvl w:val="0"/>
          <w:numId w:val="10"/>
        </w:numPr>
        <w:tabs>
          <w:tab w:val="left" w:pos="1088"/>
        </w:tabs>
        <w:spacing w:before="63"/>
        <w:jc w:val="both"/>
        <w:rPr>
          <w:b/>
          <w:sz w:val="24"/>
        </w:rPr>
      </w:pPr>
      <w:r>
        <w:rPr>
          <w:b/>
          <w:sz w:val="24"/>
        </w:rPr>
        <w:lastRenderedPageBreak/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7332F6" w:rsidRDefault="007332F6">
      <w:pPr>
        <w:pStyle w:val="a3"/>
        <w:rPr>
          <w:b/>
        </w:rPr>
      </w:pPr>
    </w:p>
    <w:p w:rsidR="007332F6" w:rsidRDefault="007332F6">
      <w:pPr>
        <w:pStyle w:val="a3"/>
        <w:rPr>
          <w:b/>
        </w:rPr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96"/>
        </w:tabs>
        <w:ind w:right="138" w:firstLine="708"/>
        <w:jc w:val="both"/>
        <w:rPr>
          <w:sz w:val="24"/>
        </w:rPr>
      </w:pPr>
      <w:proofErr w:type="gramStart"/>
      <w:r>
        <w:rPr>
          <w:sz w:val="24"/>
        </w:rPr>
        <w:t>Настоящая инструкция разработана с учетом требований законодательных и иных нормативных правовых актов, содержащих государственные требования охраны труда, а также межотраслевых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 согласно профессии и квалификации с учетом условий его работы в конкретной организации, а 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4"/>
          <w:sz w:val="24"/>
        </w:rPr>
        <w:t xml:space="preserve"> </w:t>
      </w:r>
      <w:r>
        <w:rPr>
          <w:sz w:val="24"/>
        </w:rPr>
        <w:t>22,</w:t>
      </w:r>
      <w:r>
        <w:rPr>
          <w:spacing w:val="-5"/>
          <w:sz w:val="24"/>
        </w:rPr>
        <w:t xml:space="preserve"> </w:t>
      </w:r>
      <w:r>
        <w:rPr>
          <w:sz w:val="24"/>
        </w:rPr>
        <w:t>212,</w:t>
      </w:r>
      <w:r>
        <w:rPr>
          <w:spacing w:val="-5"/>
          <w:sz w:val="24"/>
        </w:rPr>
        <w:t xml:space="preserve"> </w:t>
      </w:r>
      <w:r>
        <w:rPr>
          <w:sz w:val="24"/>
        </w:rPr>
        <w:t>213,</w:t>
      </w:r>
      <w:r>
        <w:rPr>
          <w:spacing w:val="-5"/>
          <w:sz w:val="24"/>
        </w:rPr>
        <w:t xml:space="preserve"> </w:t>
      </w:r>
      <w:r>
        <w:rPr>
          <w:sz w:val="24"/>
        </w:rPr>
        <w:t>214,</w:t>
      </w:r>
      <w:r>
        <w:rPr>
          <w:spacing w:val="-5"/>
          <w:sz w:val="24"/>
        </w:rPr>
        <w:t xml:space="preserve"> </w:t>
      </w:r>
      <w:r>
        <w:rPr>
          <w:sz w:val="24"/>
        </w:rPr>
        <w:t>219,</w:t>
      </w:r>
      <w:r>
        <w:rPr>
          <w:spacing w:val="-5"/>
          <w:sz w:val="24"/>
        </w:rPr>
        <w:t xml:space="preserve"> </w:t>
      </w:r>
      <w:r>
        <w:rPr>
          <w:sz w:val="24"/>
        </w:rPr>
        <w:t>220,</w:t>
      </w:r>
      <w:r>
        <w:rPr>
          <w:spacing w:val="-2"/>
          <w:sz w:val="24"/>
        </w:rPr>
        <w:t xml:space="preserve"> </w:t>
      </w:r>
      <w:r>
        <w:rPr>
          <w:sz w:val="24"/>
        </w:rPr>
        <w:t>221,</w:t>
      </w:r>
      <w:r>
        <w:rPr>
          <w:spacing w:val="-5"/>
          <w:sz w:val="24"/>
        </w:rPr>
        <w:t xml:space="preserve"> </w:t>
      </w:r>
      <w:r>
        <w:rPr>
          <w:sz w:val="24"/>
        </w:rPr>
        <w:t>225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кодекса РФ в редакции Федерального закона от 30 июня 2006 г. № 90-ФЗ. Постановления Минтруда и Минобразования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13</w:t>
      </w:r>
      <w:r>
        <w:rPr>
          <w:spacing w:val="-7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7"/>
          <w:sz w:val="24"/>
        </w:rPr>
        <w:t xml:space="preserve"> </w:t>
      </w:r>
      <w:r>
        <w:rPr>
          <w:sz w:val="24"/>
        </w:rPr>
        <w:t>2003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охране труда и проверки </w:t>
      </w:r>
      <w:proofErr w:type="gramStart"/>
      <w:r>
        <w:rPr>
          <w:sz w:val="24"/>
        </w:rPr>
        <w:t>знаний требований охраны труда работников организаций</w:t>
      </w:r>
      <w:proofErr w:type="gramEnd"/>
      <w:r>
        <w:rPr>
          <w:sz w:val="24"/>
        </w:rPr>
        <w:t>». Ст. 28, 41, 48 Федерального закона Российской Федерации от 29.12.2012 № 273-ФЗ «Об образовании в Российской</w:t>
      </w:r>
      <w:r>
        <w:rPr>
          <w:spacing w:val="72"/>
          <w:sz w:val="24"/>
        </w:rPr>
        <w:t xml:space="preserve"> </w:t>
      </w:r>
      <w:r>
        <w:rPr>
          <w:sz w:val="24"/>
        </w:rPr>
        <w:t>Федерации».</w:t>
      </w:r>
      <w:r>
        <w:rPr>
          <w:spacing w:val="72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7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3"/>
          <w:sz w:val="24"/>
        </w:rPr>
        <w:t xml:space="preserve"> </w:t>
      </w:r>
      <w:r>
        <w:rPr>
          <w:sz w:val="24"/>
        </w:rPr>
        <w:t>труда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7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2"/>
          <w:sz w:val="24"/>
        </w:rPr>
        <w:t xml:space="preserve"> </w:t>
      </w:r>
      <w:r>
        <w:rPr>
          <w:sz w:val="24"/>
        </w:rPr>
        <w:t>РФ</w:t>
      </w:r>
      <w:r>
        <w:rPr>
          <w:spacing w:val="73"/>
          <w:sz w:val="24"/>
        </w:rPr>
        <w:t xml:space="preserve"> </w:t>
      </w:r>
      <w:proofErr w:type="gramStart"/>
      <w:r>
        <w:rPr>
          <w:spacing w:val="-5"/>
          <w:sz w:val="24"/>
        </w:rPr>
        <w:t>от</w:t>
      </w:r>
      <w:proofErr w:type="gramEnd"/>
    </w:p>
    <w:p w:rsidR="007332F6" w:rsidRDefault="009D5F11">
      <w:pPr>
        <w:pStyle w:val="a3"/>
        <w:ind w:left="140" w:right="141"/>
        <w:jc w:val="both"/>
      </w:pPr>
      <w:r>
        <w:t>17.12.02 № 80 «Об утверждении Методических рекомендаций по разработке государственных нормативных требований охраны труда».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534"/>
        </w:tabs>
        <w:ind w:right="140" w:firstLine="708"/>
        <w:jc w:val="both"/>
        <w:rPr>
          <w:sz w:val="24"/>
        </w:rPr>
      </w:pPr>
      <w:r>
        <w:rPr>
          <w:sz w:val="24"/>
        </w:rPr>
        <w:t>К выполнению конкурсного задания под руководством Экспертов компетенции Изобразительное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Эксперты)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инструктаж по охране труда и не имеющие противопоказаний по состоянию здоровья (на предмет аллергических реакций на компоненты используемых материалов).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74"/>
        </w:tabs>
        <w:ind w:right="138" w:firstLine="708"/>
        <w:jc w:val="both"/>
        <w:rPr>
          <w:sz w:val="24"/>
        </w:rPr>
      </w:pPr>
      <w:r>
        <w:rPr>
          <w:sz w:val="24"/>
        </w:rPr>
        <w:t>Участники должны соблюдать правила поведения, расписание и график проведения конкурсного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площадке в верхней одежде. Работа участников будет оцениваться анонимно. К участию в чемпионате допускаются лица: школьники 14-17, студенты не моложе 16 лет: специалисты не моложе 18 лет.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522"/>
        </w:tabs>
        <w:ind w:right="139" w:firstLine="768"/>
        <w:jc w:val="both"/>
        <w:rPr>
          <w:sz w:val="24"/>
        </w:rPr>
      </w:pPr>
      <w:r>
        <w:rPr>
          <w:sz w:val="24"/>
        </w:rPr>
        <w:t>Перед началом работ привести в порядок свою спецодежду: халат застегнут, волосы убраны под головной убор. Перед работой необходимо проверить необходимые инструменты и материалы для соревнований, готовые к просмотру экспертами. В случае обнаружения неисправности необходимо сообщить техническому эксперту площадки или дежурному эксперту.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45"/>
        </w:tabs>
        <w:ind w:right="14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6"/>
          <w:sz w:val="24"/>
        </w:rPr>
        <w:t xml:space="preserve"> </w:t>
      </w:r>
      <w:r>
        <w:rPr>
          <w:sz w:val="24"/>
        </w:rPr>
        <w:t>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 после пользования туалетам, содержать рабочее место в чистоте.</w:t>
      </w:r>
    </w:p>
    <w:p w:rsidR="007332F6" w:rsidRDefault="009D5F11">
      <w:pPr>
        <w:pStyle w:val="a3"/>
        <w:spacing w:before="1"/>
        <w:ind w:left="140" w:right="139" w:firstLine="768"/>
        <w:jc w:val="both"/>
        <w:rPr>
          <w:i/>
        </w:rPr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запрещено</w:t>
      </w:r>
      <w:r>
        <w:rPr>
          <w:spacing w:val="-8"/>
        </w:rPr>
        <w:t xml:space="preserve"> </w:t>
      </w:r>
      <w:r>
        <w:t>разговаривать,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мобильные</w:t>
      </w:r>
      <w:r>
        <w:rPr>
          <w:spacing w:val="-9"/>
        </w:rPr>
        <w:t xml:space="preserve"> </w:t>
      </w:r>
      <w:r>
        <w:t>устройства</w:t>
      </w:r>
      <w:r>
        <w:rPr>
          <w:spacing w:val="-9"/>
        </w:rPr>
        <w:t xml:space="preserve"> </w:t>
      </w:r>
      <w:r>
        <w:t xml:space="preserve">(разговоры по телефону, фотографировать), использовать запрещенные на площадке соревнований расходные материалы и оборудование: сильно пахнущие материалы на ацетоновой или нитро-основе (спиртовые фломастеры, краски (масляные, темпера-масляная)), режущие инструменты (канцелярские и макетные ножи), электронные носители информации, эскизы, </w:t>
      </w:r>
      <w:proofErr w:type="gramStart"/>
      <w:r>
        <w:t>рисунки</w:t>
      </w:r>
      <w:proofErr w:type="gramEnd"/>
      <w:r>
        <w:t xml:space="preserve"> выполненные до начала соревнований</w:t>
      </w:r>
      <w:r>
        <w:rPr>
          <w:i/>
        </w:rPr>
        <w:t>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62"/>
        </w:tabs>
        <w:ind w:right="140" w:firstLine="708"/>
        <w:jc w:val="both"/>
        <w:rPr>
          <w:sz w:val="24"/>
        </w:rPr>
      </w:pPr>
      <w:r>
        <w:rPr>
          <w:sz w:val="24"/>
        </w:rPr>
        <w:t>При выполнении конкурсного задания, возможно воздействие следующих опасных и вредных факторов: возможность получения травматических повреждений при использовании неисправного или небрежном использовании исправного инструмента. При получении травмы участником –</w:t>
      </w:r>
      <w:r>
        <w:rPr>
          <w:spacing w:val="80"/>
          <w:sz w:val="24"/>
        </w:rPr>
        <w:t xml:space="preserve"> </w:t>
      </w:r>
      <w:r>
        <w:rPr>
          <w:sz w:val="24"/>
        </w:rPr>
        <w:t>снимается участник и эксперт, его представляющий.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40"/>
        </w:tabs>
        <w:ind w:right="14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аптечка с набором необходимых медикаментов и перевязочных средств. В аптечке должны быть опись медикаментов и инструкция по оказанию первой помощи пострадавшим.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577"/>
        </w:tabs>
        <w:ind w:right="141" w:firstLine="708"/>
        <w:jc w:val="both"/>
        <w:rPr>
          <w:sz w:val="24"/>
        </w:rPr>
      </w:pPr>
      <w:r>
        <w:rPr>
          <w:sz w:val="24"/>
        </w:rPr>
        <w:t>Участники обязаны соблюдать правила пожарной безопасности, знать места расположения первичных средств пожаротушения. Помещение для проведения конкурсных заданий снабжается порошковыми или углекислотными огнетушителями.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529"/>
        </w:tabs>
        <w:ind w:right="140" w:firstLine="708"/>
        <w:jc w:val="both"/>
        <w:rPr>
          <w:sz w:val="24"/>
        </w:rPr>
      </w:pPr>
      <w:r>
        <w:rPr>
          <w:sz w:val="24"/>
        </w:rPr>
        <w:t>При несчастном случае пострадавший или очевидец несчастного случая обязан немедленно сообщить о случившемся Экспертам. При неисправности оборудования или инструмента немедленно прекратить работу и сообщить об этом Экспертам.</w:t>
      </w:r>
    </w:p>
    <w:p w:rsidR="007332F6" w:rsidRDefault="009D5F11">
      <w:pPr>
        <w:pStyle w:val="a3"/>
        <w:ind w:left="140" w:right="136" w:firstLine="828"/>
        <w:jc w:val="both"/>
      </w:pPr>
      <w:r>
        <w:t>Ответственность за несчастные случаи, происшедшие в помещении для проведения конкурсного задания, несут лица, как непосредственно нарушившие правила безопасной работы, так и лица административно-технического персонала, которые не обеспечили: - выполнение организационно-технических</w:t>
      </w:r>
      <w:r>
        <w:rPr>
          <w:spacing w:val="55"/>
        </w:rPr>
        <w:t xml:space="preserve">  </w:t>
      </w:r>
      <w:r>
        <w:t>мероприятий,</w:t>
      </w:r>
      <w:r>
        <w:rPr>
          <w:spacing w:val="57"/>
        </w:rPr>
        <w:t xml:space="preserve">  </w:t>
      </w:r>
      <w:r>
        <w:t>предотвращающих</w:t>
      </w:r>
      <w:r>
        <w:rPr>
          <w:spacing w:val="57"/>
        </w:rPr>
        <w:t xml:space="preserve">  </w:t>
      </w:r>
      <w:r>
        <w:t>возможность</w:t>
      </w:r>
      <w:r>
        <w:rPr>
          <w:spacing w:val="58"/>
        </w:rPr>
        <w:t xml:space="preserve">  </w:t>
      </w:r>
      <w:r>
        <w:rPr>
          <w:spacing w:val="-2"/>
        </w:rPr>
        <w:t>возникновения</w:t>
      </w:r>
    </w:p>
    <w:p w:rsidR="007332F6" w:rsidRDefault="009D5F11">
      <w:pPr>
        <w:tabs>
          <w:tab w:val="right" w:pos="10345"/>
        </w:tabs>
        <w:spacing w:before="123"/>
        <w:ind w:left="232"/>
        <w:rPr>
          <w:rFonts w:ascii="Calibri" w:hAnsi="Calibri"/>
        </w:rPr>
      </w:pPr>
      <w:r>
        <w:rPr>
          <w:rFonts w:ascii="Calibri" w:hAnsi="Calibri"/>
        </w:rPr>
        <w:t>Региональный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чемпионат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«</w:t>
      </w:r>
      <w:proofErr w:type="spellStart"/>
      <w:r>
        <w:rPr>
          <w:rFonts w:ascii="Calibri" w:hAnsi="Calibri"/>
        </w:rPr>
        <w:t>Абилимпикс</w:t>
      </w:r>
      <w:proofErr w:type="spellEnd"/>
      <w:r>
        <w:rPr>
          <w:rFonts w:ascii="Calibri" w:hAnsi="Calibri"/>
        </w:rPr>
        <w:t>»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4"/>
        </w:rPr>
        <w:t>2026</w:t>
      </w:r>
      <w:r>
        <w:tab/>
      </w:r>
      <w:r>
        <w:rPr>
          <w:rFonts w:ascii="Calibri" w:hAnsi="Calibri"/>
          <w:spacing w:val="-5"/>
        </w:rPr>
        <w:t>22</w:t>
      </w:r>
    </w:p>
    <w:p w:rsidR="007332F6" w:rsidRDefault="007332F6">
      <w:pPr>
        <w:rPr>
          <w:rFonts w:ascii="Calibri" w:hAnsi="Calibri"/>
        </w:rPr>
        <w:sectPr w:rsidR="007332F6">
          <w:footerReference w:type="default" r:id="rId14"/>
          <w:pgSz w:w="11910" w:h="16840"/>
          <w:pgMar w:top="760" w:right="425" w:bottom="280" w:left="992" w:header="0" w:footer="0" w:gutter="0"/>
          <w:cols w:space="720"/>
        </w:sectPr>
      </w:pPr>
    </w:p>
    <w:p w:rsidR="007332F6" w:rsidRDefault="009D5F11">
      <w:pPr>
        <w:pStyle w:val="a3"/>
        <w:spacing w:before="67"/>
        <w:ind w:left="140"/>
      </w:pPr>
      <w:r>
        <w:lastRenderedPageBreak/>
        <w:t>несчастных</w:t>
      </w:r>
      <w:r>
        <w:rPr>
          <w:spacing w:val="40"/>
        </w:rPr>
        <w:t xml:space="preserve"> </w:t>
      </w:r>
      <w:r>
        <w:t>случаев;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труда;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обучения безопасным методам работы.</w:t>
      </w:r>
    </w:p>
    <w:p w:rsidR="007332F6" w:rsidRDefault="009D5F11">
      <w:pPr>
        <w:pStyle w:val="a3"/>
        <w:ind w:left="140" w:firstLine="708"/>
      </w:pPr>
      <w:r>
        <w:t>Участники,</w:t>
      </w:r>
      <w:r>
        <w:rPr>
          <w:spacing w:val="80"/>
        </w:rPr>
        <w:t xml:space="preserve"> </w:t>
      </w:r>
      <w:r>
        <w:t>допустившие</w:t>
      </w:r>
      <w:r>
        <w:rPr>
          <w:spacing w:val="80"/>
        </w:rPr>
        <w:t xml:space="preserve"> </w:t>
      </w:r>
      <w:r>
        <w:t>невыполнение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нарушение</w:t>
      </w:r>
      <w:r>
        <w:rPr>
          <w:spacing w:val="80"/>
        </w:rPr>
        <w:t xml:space="preserve"> </w:t>
      </w:r>
      <w:r>
        <w:t>инструкции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охране</w:t>
      </w:r>
      <w:r>
        <w:rPr>
          <w:spacing w:val="80"/>
        </w:rPr>
        <w:t xml:space="preserve"> </w:t>
      </w:r>
      <w:r>
        <w:t>труда, привлекаются</w:t>
      </w:r>
      <w:r>
        <w:rPr>
          <w:spacing w:val="62"/>
          <w:w w:val="150"/>
        </w:rPr>
        <w:t xml:space="preserve"> </w:t>
      </w:r>
      <w:r>
        <w:t>к</w:t>
      </w:r>
      <w:r>
        <w:rPr>
          <w:spacing w:val="66"/>
          <w:w w:val="150"/>
        </w:rPr>
        <w:t xml:space="preserve"> </w:t>
      </w:r>
      <w:r>
        <w:t>ответственности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t>соответствии</w:t>
      </w:r>
      <w:r>
        <w:rPr>
          <w:spacing w:val="65"/>
          <w:w w:val="150"/>
        </w:rPr>
        <w:t xml:space="preserve"> </w:t>
      </w:r>
      <w:r>
        <w:t>с</w:t>
      </w:r>
      <w:r>
        <w:rPr>
          <w:spacing w:val="64"/>
          <w:w w:val="150"/>
        </w:rPr>
        <w:t xml:space="preserve"> </w:t>
      </w:r>
      <w:r>
        <w:t>Регламентом</w:t>
      </w:r>
      <w:r>
        <w:rPr>
          <w:spacing w:val="66"/>
          <w:w w:val="150"/>
        </w:rPr>
        <w:t xml:space="preserve"> </w:t>
      </w:r>
      <w:r>
        <w:t>Национального</w:t>
      </w:r>
      <w:r>
        <w:rPr>
          <w:spacing w:val="65"/>
          <w:w w:val="150"/>
        </w:rPr>
        <w:t xml:space="preserve"> </w:t>
      </w:r>
      <w:r>
        <w:rPr>
          <w:spacing w:val="-2"/>
        </w:rPr>
        <w:t>чемпионата</w:t>
      </w:r>
    </w:p>
    <w:p w:rsidR="007332F6" w:rsidRDefault="009D5F11">
      <w:pPr>
        <w:pStyle w:val="a3"/>
        <w:ind w:left="140"/>
      </w:pPr>
      <w:r>
        <w:rPr>
          <w:spacing w:val="-2"/>
        </w:rPr>
        <w:t>«</w:t>
      </w:r>
      <w:proofErr w:type="spellStart"/>
      <w:r>
        <w:rPr>
          <w:spacing w:val="-2"/>
        </w:rPr>
        <w:t>Абилимпикс</w:t>
      </w:r>
      <w:proofErr w:type="spellEnd"/>
      <w:r>
        <w:rPr>
          <w:spacing w:val="-2"/>
        </w:rPr>
        <w:t>».</w:t>
      </w: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rPr>
          <w:b/>
          <w:sz w:val="24"/>
        </w:rPr>
      </w:pP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работ: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67"/>
        </w:tabs>
        <w:spacing w:before="202"/>
        <w:ind w:right="139" w:firstLine="708"/>
        <w:jc w:val="both"/>
        <w:rPr>
          <w:sz w:val="24"/>
        </w:rPr>
      </w:pPr>
      <w:r>
        <w:rPr>
          <w:sz w:val="24"/>
        </w:rPr>
        <w:t>Внимательно изучить содержание и порядок проведения практического конкурсного задания, а также безопасные приемы его выполнения.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48"/>
        </w:tabs>
        <w:spacing w:line="274" w:lineRule="exact"/>
        <w:ind w:left="1448" w:hanging="600"/>
        <w:jc w:val="both"/>
        <w:rPr>
          <w:sz w:val="24"/>
        </w:rPr>
      </w:pPr>
      <w:r>
        <w:rPr>
          <w:sz w:val="24"/>
        </w:rPr>
        <w:t>Надеть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спецодежду.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508"/>
        </w:tabs>
        <w:ind w:left="1508"/>
        <w:jc w:val="both"/>
        <w:rPr>
          <w:sz w:val="24"/>
        </w:rPr>
      </w:pP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инструмента.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86"/>
        </w:tabs>
        <w:ind w:right="140" w:firstLine="708"/>
        <w:jc w:val="both"/>
        <w:rPr>
          <w:sz w:val="24"/>
        </w:rPr>
      </w:pPr>
      <w:r>
        <w:rPr>
          <w:sz w:val="24"/>
        </w:rPr>
        <w:t>Подготовить необходимые для работы материалы, приспособления и разложить на свои места, убрать с рабочего стола все лишнее.</w:t>
      </w:r>
    </w:p>
    <w:p w:rsidR="007332F6" w:rsidRDefault="009D5F11">
      <w:pPr>
        <w:pStyle w:val="a5"/>
        <w:numPr>
          <w:ilvl w:val="1"/>
          <w:numId w:val="10"/>
        </w:numPr>
        <w:tabs>
          <w:tab w:val="left" w:pos="1328"/>
        </w:tabs>
        <w:ind w:left="1328" w:hanging="480"/>
        <w:jc w:val="both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48"/>
        </w:tabs>
        <w:ind w:right="141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 после проверки их Экспертами.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48"/>
        </w:tabs>
        <w:ind w:left="1448" w:hanging="60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инструменты.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577"/>
        </w:tabs>
        <w:ind w:right="138" w:firstLine="708"/>
        <w:jc w:val="both"/>
        <w:rPr>
          <w:sz w:val="24"/>
        </w:rPr>
      </w:pPr>
      <w:r>
        <w:rPr>
          <w:sz w:val="24"/>
        </w:rPr>
        <w:t>Запрещается использовать детали, материалы, не установленные конкурсным заданием, расходные материалы и оборудование, запрещенные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площадке соревнований: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сильно пахнущие материалы на ацетоновой или нитро основе (спиртовые фломастеры, краски (масляные, темпера-масляная)), режущие инструменты (канцелярские и макетные ножи), электронные носители информации, эскизы, </w:t>
      </w:r>
      <w:proofErr w:type="gramStart"/>
      <w:r>
        <w:rPr>
          <w:sz w:val="24"/>
        </w:rPr>
        <w:t>рисунки</w:t>
      </w:r>
      <w:proofErr w:type="gramEnd"/>
      <w:r>
        <w:rPr>
          <w:sz w:val="24"/>
        </w:rPr>
        <w:t xml:space="preserve"> выполненные до начала соревнований</w:t>
      </w:r>
      <w:r>
        <w:rPr>
          <w:i/>
          <w:sz w:val="24"/>
        </w:rPr>
        <w:t>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445"/>
        </w:tabs>
        <w:ind w:right="145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следить,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тела,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и волосы их не касались.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524"/>
        </w:tabs>
        <w:ind w:right="140" w:firstLine="708"/>
        <w:jc w:val="both"/>
        <w:rPr>
          <w:sz w:val="24"/>
        </w:rPr>
      </w:pPr>
      <w:r>
        <w:rPr>
          <w:sz w:val="24"/>
        </w:rPr>
        <w:t>Во время работы запрещено разговаривать, использовать мобильные устройства (разговоры по телефону, фотографировать).</w:t>
      </w: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jc w:val="both"/>
        <w:rPr>
          <w:sz w:val="24"/>
        </w:rPr>
      </w:pP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</w:t>
      </w:r>
      <w:r>
        <w:rPr>
          <w:spacing w:val="-2"/>
          <w:sz w:val="24"/>
        </w:rPr>
        <w:t>.</w:t>
      </w:r>
    </w:p>
    <w:p w:rsidR="007332F6" w:rsidRDefault="009D5F11">
      <w:pPr>
        <w:pStyle w:val="a5"/>
        <w:numPr>
          <w:ilvl w:val="2"/>
          <w:numId w:val="10"/>
        </w:numPr>
        <w:tabs>
          <w:tab w:val="left" w:pos="1508"/>
        </w:tabs>
        <w:ind w:right="142" w:firstLine="708"/>
        <w:jc w:val="both"/>
        <w:rPr>
          <w:sz w:val="24"/>
        </w:rPr>
      </w:pPr>
      <w:r>
        <w:rPr>
          <w:sz w:val="24"/>
        </w:rPr>
        <w:t xml:space="preserve">Привести в порядок рабочее место, сдать Экспертам оборудование, материалы и </w:t>
      </w:r>
      <w:r>
        <w:rPr>
          <w:spacing w:val="-2"/>
          <w:sz w:val="24"/>
        </w:rPr>
        <w:t>инструмент.</w:t>
      </w:r>
    </w:p>
    <w:p w:rsidR="007332F6" w:rsidRDefault="009D5F11">
      <w:pPr>
        <w:pStyle w:val="a3"/>
        <w:ind w:left="848"/>
        <w:jc w:val="both"/>
      </w:pPr>
      <w:r>
        <w:t>6.4.2</w:t>
      </w:r>
      <w:proofErr w:type="gramStart"/>
      <w:r>
        <w:rPr>
          <w:spacing w:val="-4"/>
        </w:rPr>
        <w:t xml:space="preserve"> </w:t>
      </w:r>
      <w:r>
        <w:t>С</w:t>
      </w:r>
      <w:proofErr w:type="gramEnd"/>
      <w:r>
        <w:t>нять</w:t>
      </w:r>
      <w:r>
        <w:rPr>
          <w:spacing w:val="-1"/>
        </w:rPr>
        <w:t xml:space="preserve"> </w:t>
      </w:r>
      <w:r>
        <w:t>спецодежду</w:t>
      </w:r>
      <w:r>
        <w:rPr>
          <w:spacing w:val="-2"/>
        </w:rPr>
        <w:t xml:space="preserve"> </w:t>
      </w:r>
      <w:r>
        <w:t>и тщательно</w:t>
      </w:r>
      <w:r>
        <w:rPr>
          <w:spacing w:val="-1"/>
        </w:rPr>
        <w:t xml:space="preserve"> </w:t>
      </w:r>
      <w:r>
        <w:t>вымыть</w:t>
      </w:r>
      <w:r>
        <w:rPr>
          <w:spacing w:val="-2"/>
        </w:rPr>
        <w:t xml:space="preserve"> </w:t>
      </w:r>
      <w:r>
        <w:t>руки с</w:t>
      </w:r>
      <w:r>
        <w:rPr>
          <w:spacing w:val="-2"/>
        </w:rPr>
        <w:t xml:space="preserve"> мылом.</w:t>
      </w:r>
    </w:p>
    <w:p w:rsidR="007332F6" w:rsidRDefault="007332F6">
      <w:pPr>
        <w:pStyle w:val="a3"/>
      </w:pPr>
    </w:p>
    <w:p w:rsidR="007332F6" w:rsidRDefault="009D5F11">
      <w:pPr>
        <w:pStyle w:val="a5"/>
        <w:numPr>
          <w:ilvl w:val="1"/>
          <w:numId w:val="10"/>
        </w:numPr>
        <w:tabs>
          <w:tab w:val="left" w:pos="1268"/>
        </w:tabs>
        <w:jc w:val="both"/>
        <w:rPr>
          <w:sz w:val="24"/>
        </w:rPr>
      </w:pP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аварийной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ситуации</w:t>
      </w:r>
      <w:r>
        <w:rPr>
          <w:spacing w:val="-2"/>
          <w:sz w:val="24"/>
        </w:rPr>
        <w:t>.</w:t>
      </w:r>
    </w:p>
    <w:p w:rsidR="007332F6" w:rsidRDefault="009D5F11">
      <w:pPr>
        <w:pStyle w:val="a5"/>
        <w:numPr>
          <w:ilvl w:val="2"/>
          <w:numId w:val="1"/>
        </w:numPr>
        <w:tabs>
          <w:tab w:val="left" w:pos="1392"/>
        </w:tabs>
        <w:ind w:right="139" w:firstLine="708"/>
        <w:jc w:val="both"/>
        <w:rPr>
          <w:sz w:val="24"/>
        </w:rPr>
      </w:pPr>
      <w:r>
        <w:rPr>
          <w:sz w:val="24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электропитания.</w:t>
      </w:r>
    </w:p>
    <w:p w:rsidR="007332F6" w:rsidRDefault="009D5F11">
      <w:pPr>
        <w:pStyle w:val="a5"/>
        <w:numPr>
          <w:ilvl w:val="2"/>
          <w:numId w:val="1"/>
        </w:numPr>
        <w:tabs>
          <w:tab w:val="left" w:pos="1520"/>
        </w:tabs>
        <w:ind w:right="139" w:firstLine="708"/>
        <w:jc w:val="both"/>
        <w:rPr>
          <w:sz w:val="24"/>
        </w:rPr>
      </w:pPr>
      <w:r>
        <w:rPr>
          <w:sz w:val="24"/>
        </w:rPr>
        <w:t>При возникновении пожара или задымления следует немедленно обесточить электрооборудование, принять меры к эвакуации людей, сообщить об этом Экспертам и в ближайшую пожарную часть. Приступить к тушению пожара имеющимися средствами пожаротушения. Для тушения электрооборудования, находящегося под напряжением, следует применять только углекислотные и порошковые огнетушители, а также сухой песок или кошму, нельзя в этом случае использовать пенные огнетушители или воду.</w:t>
      </w:r>
    </w:p>
    <w:p w:rsidR="007332F6" w:rsidRDefault="009D5F11">
      <w:pPr>
        <w:pStyle w:val="a3"/>
        <w:ind w:left="140" w:right="140" w:firstLine="708"/>
        <w:jc w:val="both"/>
      </w:pPr>
      <w:r>
        <w:t>При возникновении аварийной ситуации</w:t>
      </w:r>
      <w:r>
        <w:rPr>
          <w:spacing w:val="80"/>
        </w:rPr>
        <w:t xml:space="preserve"> </w:t>
      </w:r>
      <w:r>
        <w:t>необходимо немедленно прекратить работу и сообщить волонтеру или эксперту о ситуации, оказать первую помощь пострадавшему.</w:t>
      </w:r>
    </w:p>
    <w:p w:rsidR="007332F6" w:rsidRDefault="009D5F11">
      <w:pPr>
        <w:pStyle w:val="a5"/>
        <w:numPr>
          <w:ilvl w:val="2"/>
          <w:numId w:val="1"/>
        </w:numPr>
        <w:tabs>
          <w:tab w:val="left" w:pos="1436"/>
        </w:tabs>
        <w:ind w:right="139" w:firstLine="708"/>
        <w:jc w:val="both"/>
        <w:rPr>
          <w:sz w:val="24"/>
        </w:rPr>
      </w:pPr>
      <w:r>
        <w:rPr>
          <w:sz w:val="24"/>
        </w:rPr>
        <w:t>При несчастном случае или внезапном заболевании необходимо в первую очередь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 В случае получения травмы участником – участник снимается и снимается эксперт его представляющий.</w:t>
      </w:r>
    </w:p>
    <w:p w:rsidR="007332F6" w:rsidRDefault="007332F6">
      <w:pPr>
        <w:pStyle w:val="a3"/>
        <w:rPr>
          <w:sz w:val="22"/>
        </w:rPr>
      </w:pPr>
    </w:p>
    <w:p w:rsidR="007332F6" w:rsidRDefault="007332F6">
      <w:pPr>
        <w:pStyle w:val="a3"/>
        <w:rPr>
          <w:sz w:val="22"/>
        </w:rPr>
      </w:pPr>
    </w:p>
    <w:p w:rsidR="007332F6" w:rsidRDefault="007332F6">
      <w:pPr>
        <w:pStyle w:val="a3"/>
        <w:rPr>
          <w:sz w:val="22"/>
        </w:rPr>
      </w:pPr>
    </w:p>
    <w:p w:rsidR="007332F6" w:rsidRDefault="007332F6">
      <w:pPr>
        <w:pStyle w:val="a3"/>
        <w:rPr>
          <w:sz w:val="22"/>
        </w:rPr>
      </w:pPr>
    </w:p>
    <w:p w:rsidR="007332F6" w:rsidRDefault="007332F6">
      <w:pPr>
        <w:pStyle w:val="a3"/>
        <w:rPr>
          <w:sz w:val="22"/>
        </w:rPr>
      </w:pPr>
    </w:p>
    <w:p w:rsidR="007332F6" w:rsidRDefault="007332F6">
      <w:pPr>
        <w:pStyle w:val="a3"/>
        <w:rPr>
          <w:sz w:val="22"/>
        </w:rPr>
      </w:pPr>
    </w:p>
    <w:p w:rsidR="007332F6" w:rsidRDefault="007332F6">
      <w:pPr>
        <w:pStyle w:val="a3"/>
        <w:rPr>
          <w:sz w:val="22"/>
        </w:rPr>
      </w:pPr>
    </w:p>
    <w:p w:rsidR="007332F6" w:rsidRDefault="007332F6">
      <w:pPr>
        <w:pStyle w:val="a3"/>
        <w:spacing w:before="98"/>
        <w:rPr>
          <w:sz w:val="22"/>
        </w:rPr>
      </w:pPr>
    </w:p>
    <w:p w:rsidR="007332F6" w:rsidRDefault="009D5F11">
      <w:pPr>
        <w:tabs>
          <w:tab w:val="right" w:pos="10254"/>
        </w:tabs>
        <w:ind w:left="140"/>
        <w:rPr>
          <w:rFonts w:ascii="Calibri" w:hAnsi="Calibri"/>
        </w:rPr>
      </w:pPr>
      <w:r>
        <w:rPr>
          <w:rFonts w:ascii="Calibri" w:hAnsi="Calibri"/>
        </w:rPr>
        <w:t>Региональный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чемпионат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«</w:t>
      </w:r>
      <w:proofErr w:type="spellStart"/>
      <w:r>
        <w:rPr>
          <w:rFonts w:ascii="Calibri" w:hAnsi="Calibri"/>
        </w:rPr>
        <w:t>Абилимпикс</w:t>
      </w:r>
      <w:proofErr w:type="spellEnd"/>
      <w:r>
        <w:rPr>
          <w:rFonts w:ascii="Calibri" w:hAnsi="Calibri"/>
        </w:rPr>
        <w:t>»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4"/>
        </w:rPr>
        <w:t>2026</w:t>
      </w:r>
      <w:r>
        <w:tab/>
      </w:r>
      <w:r>
        <w:rPr>
          <w:rFonts w:ascii="Calibri" w:hAnsi="Calibri"/>
          <w:spacing w:val="-5"/>
        </w:rPr>
        <w:t>23</w:t>
      </w:r>
    </w:p>
    <w:sectPr w:rsidR="007332F6">
      <w:footerReference w:type="default" r:id="rId15"/>
      <w:pgSz w:w="11910" w:h="16840"/>
      <w:pgMar w:top="480" w:right="425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3C0" w:rsidRDefault="00DF03C0">
      <w:r>
        <w:separator/>
      </w:r>
    </w:p>
  </w:endnote>
  <w:endnote w:type="continuationSeparator" w:id="0">
    <w:p w:rsidR="00DF03C0" w:rsidRDefault="00DF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F11" w:rsidRDefault="009D5F1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251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10085323</wp:posOffset>
              </wp:positionV>
              <wp:extent cx="279971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97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5F11" w:rsidRDefault="009D5F11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Региональный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чемпионат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«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Абилимпикс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»</w:t>
                          </w:r>
                          <w:r>
                            <w:rPr>
                              <w:rFonts w:ascii="Calibri" w:hAnsi="Calibri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.65pt;margin-top:794.1pt;width:220.45pt;height:13.05pt;z-index:-167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" filled="f" stroked="f">
              <v:path arrowok="t"/>
              <v:textbox inset="0,0,0,0">
                <w:txbxContent>
                  <w:p w:rsidR="009D5F11" w:rsidRDefault="009D5F11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Региональный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чемпионат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«</w:t>
                    </w:r>
                    <w:proofErr w:type="spellStart"/>
                    <w:r>
                      <w:rPr>
                        <w:rFonts w:ascii="Calibri" w:hAnsi="Calibri"/>
                      </w:rPr>
                      <w:t>Абилимпикс</w:t>
                    </w:r>
                    <w:proofErr w:type="spellEnd"/>
                    <w:r>
                      <w:rPr>
                        <w:rFonts w:ascii="Calibri" w:hAnsi="Calibri"/>
                      </w:rPr>
                      <w:t>»</w:t>
                    </w:r>
                    <w:r>
                      <w:rPr>
                        <w:rFonts w:ascii="Calibri" w:hAnsi="Calibri"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3024" behindDoc="1" locked="0" layoutInCell="1" allowOverlap="1">
              <wp:simplePos x="0" y="0"/>
              <wp:positionH relativeFrom="page">
                <wp:posOffset>6963107</wp:posOffset>
              </wp:positionH>
              <wp:positionV relativeFrom="page">
                <wp:posOffset>10085323</wp:posOffset>
              </wp:positionV>
              <wp:extent cx="191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5F11" w:rsidRDefault="009D5F1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80BF4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7" type="#_x0000_t202" style="position:absolute;margin-left:548.3pt;margin-top:794.1pt;width:15.05pt;height:13.05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" filled="f" stroked="f">
              <v:path arrowok="t"/>
              <v:textbox inset="0,0,0,0">
                <w:txbxContent>
                  <w:p w:rsidR="009D5F11" w:rsidRDefault="009D5F1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80BF4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F11" w:rsidRDefault="009D5F1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F11" w:rsidRDefault="009D5F11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F11" w:rsidRDefault="009D5F11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F11" w:rsidRDefault="009D5F1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3C0" w:rsidRDefault="00DF03C0">
      <w:r>
        <w:separator/>
      </w:r>
    </w:p>
  </w:footnote>
  <w:footnote w:type="continuationSeparator" w:id="0">
    <w:p w:rsidR="00DF03C0" w:rsidRDefault="00DF0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49E"/>
    <w:multiLevelType w:val="hybridMultilevel"/>
    <w:tmpl w:val="B5D41918"/>
    <w:lvl w:ilvl="0" w:tplc="2B522D04">
      <w:start w:val="2"/>
      <w:numFmt w:val="decimal"/>
      <w:lvlText w:val="%1."/>
      <w:lvlJc w:val="left"/>
      <w:pPr>
        <w:ind w:left="102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A9AF482">
      <w:numFmt w:val="bullet"/>
      <w:lvlText w:val="•"/>
      <w:lvlJc w:val="left"/>
      <w:pPr>
        <w:ind w:left="1966" w:hanging="181"/>
      </w:pPr>
      <w:rPr>
        <w:rFonts w:hint="default"/>
        <w:lang w:val="ru-RU" w:eastAsia="en-US" w:bidi="ar-SA"/>
      </w:rPr>
    </w:lvl>
    <w:lvl w:ilvl="2" w:tplc="DC960742">
      <w:numFmt w:val="bullet"/>
      <w:lvlText w:val="•"/>
      <w:lvlJc w:val="left"/>
      <w:pPr>
        <w:ind w:left="2913" w:hanging="181"/>
      </w:pPr>
      <w:rPr>
        <w:rFonts w:hint="default"/>
        <w:lang w:val="ru-RU" w:eastAsia="en-US" w:bidi="ar-SA"/>
      </w:rPr>
    </w:lvl>
    <w:lvl w:ilvl="3" w:tplc="C62C2400">
      <w:numFmt w:val="bullet"/>
      <w:lvlText w:val="•"/>
      <w:lvlJc w:val="left"/>
      <w:pPr>
        <w:ind w:left="3860" w:hanging="181"/>
      </w:pPr>
      <w:rPr>
        <w:rFonts w:hint="default"/>
        <w:lang w:val="ru-RU" w:eastAsia="en-US" w:bidi="ar-SA"/>
      </w:rPr>
    </w:lvl>
    <w:lvl w:ilvl="4" w:tplc="93ACB970">
      <w:numFmt w:val="bullet"/>
      <w:lvlText w:val="•"/>
      <w:lvlJc w:val="left"/>
      <w:pPr>
        <w:ind w:left="4807" w:hanging="181"/>
      </w:pPr>
      <w:rPr>
        <w:rFonts w:hint="default"/>
        <w:lang w:val="ru-RU" w:eastAsia="en-US" w:bidi="ar-SA"/>
      </w:rPr>
    </w:lvl>
    <w:lvl w:ilvl="5" w:tplc="6C125EE2">
      <w:numFmt w:val="bullet"/>
      <w:lvlText w:val="•"/>
      <w:lvlJc w:val="left"/>
      <w:pPr>
        <w:ind w:left="5754" w:hanging="181"/>
      </w:pPr>
      <w:rPr>
        <w:rFonts w:hint="default"/>
        <w:lang w:val="ru-RU" w:eastAsia="en-US" w:bidi="ar-SA"/>
      </w:rPr>
    </w:lvl>
    <w:lvl w:ilvl="6" w:tplc="7262AA24">
      <w:numFmt w:val="bullet"/>
      <w:lvlText w:val="•"/>
      <w:lvlJc w:val="left"/>
      <w:pPr>
        <w:ind w:left="6701" w:hanging="181"/>
      </w:pPr>
      <w:rPr>
        <w:rFonts w:hint="default"/>
        <w:lang w:val="ru-RU" w:eastAsia="en-US" w:bidi="ar-SA"/>
      </w:rPr>
    </w:lvl>
    <w:lvl w:ilvl="7" w:tplc="B8EE1C74">
      <w:numFmt w:val="bullet"/>
      <w:lvlText w:val="•"/>
      <w:lvlJc w:val="left"/>
      <w:pPr>
        <w:ind w:left="7648" w:hanging="181"/>
      </w:pPr>
      <w:rPr>
        <w:rFonts w:hint="default"/>
        <w:lang w:val="ru-RU" w:eastAsia="en-US" w:bidi="ar-SA"/>
      </w:rPr>
    </w:lvl>
    <w:lvl w:ilvl="8" w:tplc="D978618A">
      <w:numFmt w:val="bullet"/>
      <w:lvlText w:val="•"/>
      <w:lvlJc w:val="left"/>
      <w:pPr>
        <w:ind w:left="8595" w:hanging="181"/>
      </w:pPr>
      <w:rPr>
        <w:rFonts w:hint="default"/>
        <w:lang w:val="ru-RU" w:eastAsia="en-US" w:bidi="ar-SA"/>
      </w:rPr>
    </w:lvl>
  </w:abstractNum>
  <w:abstractNum w:abstractNumId="1">
    <w:nsid w:val="0D163DEA"/>
    <w:multiLevelType w:val="hybridMultilevel"/>
    <w:tmpl w:val="F66E9CD4"/>
    <w:lvl w:ilvl="0" w:tplc="DAD020E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021D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BA62D05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F76C715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EF067E3A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06EE42F4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0B785986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DD161C3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258CF812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">
    <w:nsid w:val="0D564581"/>
    <w:multiLevelType w:val="hybridMultilevel"/>
    <w:tmpl w:val="5B7054D4"/>
    <w:lvl w:ilvl="0" w:tplc="C9CA037C">
      <w:start w:val="2"/>
      <w:numFmt w:val="decimal"/>
      <w:lvlText w:val="%1."/>
      <w:lvlJc w:val="left"/>
      <w:pPr>
        <w:ind w:left="1044" w:hanging="184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06CC0D26">
      <w:numFmt w:val="bullet"/>
      <w:lvlText w:val="•"/>
      <w:lvlJc w:val="left"/>
      <w:pPr>
        <w:ind w:left="1984" w:hanging="184"/>
      </w:pPr>
      <w:rPr>
        <w:rFonts w:hint="default"/>
        <w:lang w:val="ru-RU" w:eastAsia="en-US" w:bidi="ar-SA"/>
      </w:rPr>
    </w:lvl>
    <w:lvl w:ilvl="2" w:tplc="A6E0528C">
      <w:numFmt w:val="bullet"/>
      <w:lvlText w:val="•"/>
      <w:lvlJc w:val="left"/>
      <w:pPr>
        <w:ind w:left="2929" w:hanging="184"/>
      </w:pPr>
      <w:rPr>
        <w:rFonts w:hint="default"/>
        <w:lang w:val="ru-RU" w:eastAsia="en-US" w:bidi="ar-SA"/>
      </w:rPr>
    </w:lvl>
    <w:lvl w:ilvl="3" w:tplc="587E3E68">
      <w:numFmt w:val="bullet"/>
      <w:lvlText w:val="•"/>
      <w:lvlJc w:val="left"/>
      <w:pPr>
        <w:ind w:left="3874" w:hanging="184"/>
      </w:pPr>
      <w:rPr>
        <w:rFonts w:hint="default"/>
        <w:lang w:val="ru-RU" w:eastAsia="en-US" w:bidi="ar-SA"/>
      </w:rPr>
    </w:lvl>
    <w:lvl w:ilvl="4" w:tplc="912E20DE">
      <w:numFmt w:val="bullet"/>
      <w:lvlText w:val="•"/>
      <w:lvlJc w:val="left"/>
      <w:pPr>
        <w:ind w:left="4819" w:hanging="184"/>
      </w:pPr>
      <w:rPr>
        <w:rFonts w:hint="default"/>
        <w:lang w:val="ru-RU" w:eastAsia="en-US" w:bidi="ar-SA"/>
      </w:rPr>
    </w:lvl>
    <w:lvl w:ilvl="5" w:tplc="2BAA6A9C">
      <w:numFmt w:val="bullet"/>
      <w:lvlText w:val="•"/>
      <w:lvlJc w:val="left"/>
      <w:pPr>
        <w:ind w:left="5764" w:hanging="184"/>
      </w:pPr>
      <w:rPr>
        <w:rFonts w:hint="default"/>
        <w:lang w:val="ru-RU" w:eastAsia="en-US" w:bidi="ar-SA"/>
      </w:rPr>
    </w:lvl>
    <w:lvl w:ilvl="6" w:tplc="458EAB14">
      <w:numFmt w:val="bullet"/>
      <w:lvlText w:val="•"/>
      <w:lvlJc w:val="left"/>
      <w:pPr>
        <w:ind w:left="6709" w:hanging="184"/>
      </w:pPr>
      <w:rPr>
        <w:rFonts w:hint="default"/>
        <w:lang w:val="ru-RU" w:eastAsia="en-US" w:bidi="ar-SA"/>
      </w:rPr>
    </w:lvl>
    <w:lvl w:ilvl="7" w:tplc="899A7A50">
      <w:numFmt w:val="bullet"/>
      <w:lvlText w:val="•"/>
      <w:lvlJc w:val="left"/>
      <w:pPr>
        <w:ind w:left="7654" w:hanging="184"/>
      </w:pPr>
      <w:rPr>
        <w:rFonts w:hint="default"/>
        <w:lang w:val="ru-RU" w:eastAsia="en-US" w:bidi="ar-SA"/>
      </w:rPr>
    </w:lvl>
    <w:lvl w:ilvl="8" w:tplc="DCD21EBE">
      <w:numFmt w:val="bullet"/>
      <w:lvlText w:val="•"/>
      <w:lvlJc w:val="left"/>
      <w:pPr>
        <w:ind w:left="8599" w:hanging="184"/>
      </w:pPr>
      <w:rPr>
        <w:rFonts w:hint="default"/>
        <w:lang w:val="ru-RU" w:eastAsia="en-US" w:bidi="ar-SA"/>
      </w:rPr>
    </w:lvl>
  </w:abstractNum>
  <w:abstractNum w:abstractNumId="3">
    <w:nsid w:val="28910458"/>
    <w:multiLevelType w:val="multilevel"/>
    <w:tmpl w:val="E39A0732"/>
    <w:lvl w:ilvl="0">
      <w:start w:val="1"/>
      <w:numFmt w:val="decimal"/>
      <w:lvlText w:val="%1."/>
      <w:lvlJc w:val="left"/>
      <w:pPr>
        <w:ind w:left="10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6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260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660"/>
      </w:pPr>
      <w:rPr>
        <w:rFonts w:hint="default"/>
        <w:lang w:val="ru-RU" w:eastAsia="en-US" w:bidi="ar-SA"/>
      </w:rPr>
    </w:lvl>
  </w:abstractNum>
  <w:abstractNum w:abstractNumId="4">
    <w:nsid w:val="2BEB0FC6"/>
    <w:multiLevelType w:val="hybridMultilevel"/>
    <w:tmpl w:val="C39AA46E"/>
    <w:lvl w:ilvl="0" w:tplc="881E51D4">
      <w:start w:val="1"/>
      <w:numFmt w:val="decimal"/>
      <w:lvlText w:val="%1."/>
      <w:lvlJc w:val="left"/>
      <w:pPr>
        <w:ind w:left="108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EE61E8">
      <w:numFmt w:val="bullet"/>
      <w:lvlText w:val="•"/>
      <w:lvlJc w:val="left"/>
      <w:pPr>
        <w:ind w:left="2020" w:hanging="240"/>
      </w:pPr>
      <w:rPr>
        <w:rFonts w:hint="default"/>
        <w:lang w:val="ru-RU" w:eastAsia="en-US" w:bidi="ar-SA"/>
      </w:rPr>
    </w:lvl>
    <w:lvl w:ilvl="2" w:tplc="9822BEA2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3" w:tplc="C5EC8C52">
      <w:numFmt w:val="bullet"/>
      <w:lvlText w:val="•"/>
      <w:lvlJc w:val="left"/>
      <w:pPr>
        <w:ind w:left="3902" w:hanging="240"/>
      </w:pPr>
      <w:rPr>
        <w:rFonts w:hint="default"/>
        <w:lang w:val="ru-RU" w:eastAsia="en-US" w:bidi="ar-SA"/>
      </w:rPr>
    </w:lvl>
    <w:lvl w:ilvl="4" w:tplc="ACACBC9A"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5" w:tplc="E5EAF8AC">
      <w:numFmt w:val="bullet"/>
      <w:lvlText w:val="•"/>
      <w:lvlJc w:val="left"/>
      <w:pPr>
        <w:ind w:left="5784" w:hanging="240"/>
      </w:pPr>
      <w:rPr>
        <w:rFonts w:hint="default"/>
        <w:lang w:val="ru-RU" w:eastAsia="en-US" w:bidi="ar-SA"/>
      </w:rPr>
    </w:lvl>
    <w:lvl w:ilvl="6" w:tplc="7DBAE9A0">
      <w:numFmt w:val="bullet"/>
      <w:lvlText w:val="•"/>
      <w:lvlJc w:val="left"/>
      <w:pPr>
        <w:ind w:left="6725" w:hanging="240"/>
      </w:pPr>
      <w:rPr>
        <w:rFonts w:hint="default"/>
        <w:lang w:val="ru-RU" w:eastAsia="en-US" w:bidi="ar-SA"/>
      </w:rPr>
    </w:lvl>
    <w:lvl w:ilvl="7" w:tplc="5C6893A2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1F9A9B02">
      <w:numFmt w:val="bullet"/>
      <w:lvlText w:val="•"/>
      <w:lvlJc w:val="left"/>
      <w:pPr>
        <w:ind w:left="8607" w:hanging="240"/>
      </w:pPr>
      <w:rPr>
        <w:rFonts w:hint="default"/>
        <w:lang w:val="ru-RU" w:eastAsia="en-US" w:bidi="ar-SA"/>
      </w:rPr>
    </w:lvl>
  </w:abstractNum>
  <w:abstractNum w:abstractNumId="5">
    <w:nsid w:val="2EEB253A"/>
    <w:multiLevelType w:val="hybridMultilevel"/>
    <w:tmpl w:val="DBC2287E"/>
    <w:lvl w:ilvl="0" w:tplc="ACD86216">
      <w:start w:val="1"/>
      <w:numFmt w:val="decimal"/>
      <w:lvlText w:val="%1."/>
      <w:lvlJc w:val="left"/>
      <w:pPr>
        <w:ind w:left="86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C2E0CCE">
      <w:numFmt w:val="bullet"/>
      <w:lvlText w:val="•"/>
      <w:lvlJc w:val="left"/>
      <w:pPr>
        <w:ind w:left="1822" w:hanging="181"/>
      </w:pPr>
      <w:rPr>
        <w:rFonts w:hint="default"/>
        <w:lang w:val="ru-RU" w:eastAsia="en-US" w:bidi="ar-SA"/>
      </w:rPr>
    </w:lvl>
    <w:lvl w:ilvl="2" w:tplc="B810DC0A">
      <w:numFmt w:val="bullet"/>
      <w:lvlText w:val="•"/>
      <w:lvlJc w:val="left"/>
      <w:pPr>
        <w:ind w:left="2785" w:hanging="181"/>
      </w:pPr>
      <w:rPr>
        <w:rFonts w:hint="default"/>
        <w:lang w:val="ru-RU" w:eastAsia="en-US" w:bidi="ar-SA"/>
      </w:rPr>
    </w:lvl>
    <w:lvl w:ilvl="3" w:tplc="062ACF0A">
      <w:numFmt w:val="bullet"/>
      <w:lvlText w:val="•"/>
      <w:lvlJc w:val="left"/>
      <w:pPr>
        <w:ind w:left="3748" w:hanging="181"/>
      </w:pPr>
      <w:rPr>
        <w:rFonts w:hint="default"/>
        <w:lang w:val="ru-RU" w:eastAsia="en-US" w:bidi="ar-SA"/>
      </w:rPr>
    </w:lvl>
    <w:lvl w:ilvl="4" w:tplc="5A5276AC">
      <w:numFmt w:val="bullet"/>
      <w:lvlText w:val="•"/>
      <w:lvlJc w:val="left"/>
      <w:pPr>
        <w:ind w:left="4711" w:hanging="181"/>
      </w:pPr>
      <w:rPr>
        <w:rFonts w:hint="default"/>
        <w:lang w:val="ru-RU" w:eastAsia="en-US" w:bidi="ar-SA"/>
      </w:rPr>
    </w:lvl>
    <w:lvl w:ilvl="5" w:tplc="3D206C92">
      <w:numFmt w:val="bullet"/>
      <w:lvlText w:val="•"/>
      <w:lvlJc w:val="left"/>
      <w:pPr>
        <w:ind w:left="5674" w:hanging="181"/>
      </w:pPr>
      <w:rPr>
        <w:rFonts w:hint="default"/>
        <w:lang w:val="ru-RU" w:eastAsia="en-US" w:bidi="ar-SA"/>
      </w:rPr>
    </w:lvl>
    <w:lvl w:ilvl="6" w:tplc="BEBE1EE4">
      <w:numFmt w:val="bullet"/>
      <w:lvlText w:val="•"/>
      <w:lvlJc w:val="left"/>
      <w:pPr>
        <w:ind w:left="6637" w:hanging="181"/>
      </w:pPr>
      <w:rPr>
        <w:rFonts w:hint="default"/>
        <w:lang w:val="ru-RU" w:eastAsia="en-US" w:bidi="ar-SA"/>
      </w:rPr>
    </w:lvl>
    <w:lvl w:ilvl="7" w:tplc="9B520D66">
      <w:numFmt w:val="bullet"/>
      <w:lvlText w:val="•"/>
      <w:lvlJc w:val="left"/>
      <w:pPr>
        <w:ind w:left="7600" w:hanging="181"/>
      </w:pPr>
      <w:rPr>
        <w:rFonts w:hint="default"/>
        <w:lang w:val="ru-RU" w:eastAsia="en-US" w:bidi="ar-SA"/>
      </w:rPr>
    </w:lvl>
    <w:lvl w:ilvl="8" w:tplc="72188538">
      <w:numFmt w:val="bullet"/>
      <w:lvlText w:val="•"/>
      <w:lvlJc w:val="left"/>
      <w:pPr>
        <w:ind w:left="8563" w:hanging="181"/>
      </w:pPr>
      <w:rPr>
        <w:rFonts w:hint="default"/>
        <w:lang w:val="ru-RU" w:eastAsia="en-US" w:bidi="ar-SA"/>
      </w:rPr>
    </w:lvl>
  </w:abstractNum>
  <w:abstractNum w:abstractNumId="6">
    <w:nsid w:val="5AFD561B"/>
    <w:multiLevelType w:val="hybridMultilevel"/>
    <w:tmpl w:val="1BF4C7C6"/>
    <w:lvl w:ilvl="0" w:tplc="A2D656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106C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B2A108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1908BBDC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4" w:tplc="9960832C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5" w:tplc="973EBBF2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6" w:tplc="B07271F6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7" w:tplc="59129430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  <w:lvl w:ilvl="8" w:tplc="619C12B6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</w:abstractNum>
  <w:abstractNum w:abstractNumId="7">
    <w:nsid w:val="61067F5B"/>
    <w:multiLevelType w:val="multilevel"/>
    <w:tmpl w:val="6BFAB3DC"/>
    <w:lvl w:ilvl="0">
      <w:start w:val="6"/>
      <w:numFmt w:val="decimal"/>
      <w:lvlText w:val="%1"/>
      <w:lvlJc w:val="left"/>
      <w:pPr>
        <w:ind w:left="140" w:hanging="54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0" w:hanging="54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0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4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45"/>
      </w:pPr>
      <w:rPr>
        <w:rFonts w:hint="default"/>
        <w:lang w:val="ru-RU" w:eastAsia="en-US" w:bidi="ar-SA"/>
      </w:rPr>
    </w:lvl>
  </w:abstractNum>
  <w:abstractNum w:abstractNumId="8">
    <w:nsid w:val="614F5ED0"/>
    <w:multiLevelType w:val="hybridMultilevel"/>
    <w:tmpl w:val="3790FC96"/>
    <w:lvl w:ilvl="0" w:tplc="D45AF79E">
      <w:start w:val="1"/>
      <w:numFmt w:val="decimal"/>
      <w:lvlText w:val="%1."/>
      <w:lvlJc w:val="left"/>
      <w:pPr>
        <w:ind w:left="108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6C5A84">
      <w:numFmt w:val="bullet"/>
      <w:lvlText w:val="•"/>
      <w:lvlJc w:val="left"/>
      <w:pPr>
        <w:ind w:left="2020" w:hanging="240"/>
      </w:pPr>
      <w:rPr>
        <w:rFonts w:hint="default"/>
        <w:lang w:val="ru-RU" w:eastAsia="en-US" w:bidi="ar-SA"/>
      </w:rPr>
    </w:lvl>
    <w:lvl w:ilvl="2" w:tplc="D2C4519C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3" w:tplc="55CE1AC4">
      <w:numFmt w:val="bullet"/>
      <w:lvlText w:val="•"/>
      <w:lvlJc w:val="left"/>
      <w:pPr>
        <w:ind w:left="3902" w:hanging="240"/>
      </w:pPr>
      <w:rPr>
        <w:rFonts w:hint="default"/>
        <w:lang w:val="ru-RU" w:eastAsia="en-US" w:bidi="ar-SA"/>
      </w:rPr>
    </w:lvl>
    <w:lvl w:ilvl="4" w:tplc="174E60F6"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5" w:tplc="4EC8A4CA">
      <w:numFmt w:val="bullet"/>
      <w:lvlText w:val="•"/>
      <w:lvlJc w:val="left"/>
      <w:pPr>
        <w:ind w:left="5784" w:hanging="240"/>
      </w:pPr>
      <w:rPr>
        <w:rFonts w:hint="default"/>
        <w:lang w:val="ru-RU" w:eastAsia="en-US" w:bidi="ar-SA"/>
      </w:rPr>
    </w:lvl>
    <w:lvl w:ilvl="6" w:tplc="75D26762">
      <w:numFmt w:val="bullet"/>
      <w:lvlText w:val="•"/>
      <w:lvlJc w:val="left"/>
      <w:pPr>
        <w:ind w:left="6725" w:hanging="240"/>
      </w:pPr>
      <w:rPr>
        <w:rFonts w:hint="default"/>
        <w:lang w:val="ru-RU" w:eastAsia="en-US" w:bidi="ar-SA"/>
      </w:rPr>
    </w:lvl>
    <w:lvl w:ilvl="7" w:tplc="AA1ECEAE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6BF4CF6A">
      <w:numFmt w:val="bullet"/>
      <w:lvlText w:val="•"/>
      <w:lvlJc w:val="left"/>
      <w:pPr>
        <w:ind w:left="8607" w:hanging="240"/>
      </w:pPr>
      <w:rPr>
        <w:rFonts w:hint="default"/>
        <w:lang w:val="ru-RU" w:eastAsia="en-US" w:bidi="ar-SA"/>
      </w:rPr>
    </w:lvl>
  </w:abstractNum>
  <w:abstractNum w:abstractNumId="9">
    <w:nsid w:val="6A521985"/>
    <w:multiLevelType w:val="multilevel"/>
    <w:tmpl w:val="9C109EBE"/>
    <w:lvl w:ilvl="0">
      <w:start w:val="2"/>
      <w:numFmt w:val="decimal"/>
      <w:lvlText w:val="%1"/>
      <w:lvlJc w:val="left"/>
      <w:pPr>
        <w:ind w:left="1208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8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32F6"/>
    <w:rsid w:val="007332F6"/>
    <w:rsid w:val="009D5F11"/>
    <w:rsid w:val="00D80BF4"/>
    <w:rsid w:val="00D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  <w:ind w:left="140"/>
    </w:pPr>
    <w:rPr>
      <w:rFonts w:ascii="Tahoma" w:eastAsia="Tahoma" w:hAnsi="Tahoma" w:cs="Tahom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80B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BF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  <w:ind w:left="140"/>
    </w:pPr>
    <w:rPr>
      <w:rFonts w:ascii="Tahoma" w:eastAsia="Tahoma" w:hAnsi="Tahoma" w:cs="Tahom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80B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B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5620</Words>
  <Characters>32038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makeevadr</dc:creator>
  <cp:lastModifiedBy>Админ</cp:lastModifiedBy>
  <cp:revision>3</cp:revision>
  <dcterms:created xsi:type="dcterms:W3CDTF">2026-02-07T11:41:00Z</dcterms:created>
  <dcterms:modified xsi:type="dcterms:W3CDTF">2026-02-07T11:52:00Z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2026-02-07T00:00:00Z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D:20260128091943</vt:lpwstr>
  </property>
</Properties>
</file>